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E6344" w14:textId="77777777" w:rsidR="00A237C8" w:rsidRDefault="00A237C8" w:rsidP="00021D12">
      <w:pPr>
        <w:rPr>
          <w:rFonts w:ascii="Calibri" w:hAnsi="Calibri" w:cs="Calibri"/>
        </w:rPr>
      </w:pPr>
    </w:p>
    <w:p w14:paraId="2842FE79" w14:textId="77777777" w:rsidR="008126E0" w:rsidRPr="008126E0" w:rsidRDefault="008126E0" w:rsidP="00021D12">
      <w:pPr>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rPr>
        <w:t>C</w:t>
      </w:r>
      <w:r w:rsidRPr="008126E0">
        <w:rPr>
          <w:rFonts w:ascii="Calibri" w:hAnsi="Calibri" w:cs="Calibri"/>
          <w:b/>
        </w:rPr>
        <w:t>OMMERCIAL IN CON</w:t>
      </w:r>
      <w:r>
        <w:rPr>
          <w:rFonts w:ascii="Calibri" w:hAnsi="Calibri" w:cs="Calibri"/>
          <w:b/>
        </w:rPr>
        <w:t>FI</w:t>
      </w:r>
      <w:r w:rsidRPr="008126E0">
        <w:rPr>
          <w:rFonts w:ascii="Calibri" w:hAnsi="Calibri" w:cs="Calibri"/>
          <w:b/>
        </w:rPr>
        <w:t>DENCE</w:t>
      </w:r>
    </w:p>
    <w:p w14:paraId="2D292879" w14:textId="6AA7A049" w:rsidR="00820826" w:rsidRDefault="00820826" w:rsidP="00021D12">
      <w:pPr>
        <w:rPr>
          <w:rFonts w:ascii="Calibri" w:hAnsi="Calibri" w:cs="Calibri"/>
          <w:b/>
        </w:rPr>
      </w:pPr>
      <w:r w:rsidRPr="003E6948">
        <w:rPr>
          <w:rFonts w:ascii="Calibri" w:hAnsi="Calibri" w:cs="Calibri"/>
          <w:b/>
        </w:rPr>
        <w:t xml:space="preserve">Impact Assessment for </w:t>
      </w:r>
      <w:r w:rsidR="007F560A">
        <w:rPr>
          <w:rFonts w:ascii="Calibri" w:hAnsi="Calibri" w:cs="Calibri"/>
          <w:b/>
        </w:rPr>
        <w:t>Danehill</w:t>
      </w:r>
      <w:r w:rsidR="00560CAA">
        <w:rPr>
          <w:rFonts w:ascii="Calibri" w:hAnsi="Calibri" w:cs="Calibri"/>
          <w:b/>
        </w:rPr>
        <w:t xml:space="preserve"> </w:t>
      </w:r>
      <w:r w:rsidR="00BC0744">
        <w:rPr>
          <w:rFonts w:ascii="Calibri" w:hAnsi="Calibri" w:cs="Calibri"/>
          <w:b/>
        </w:rPr>
        <w:t>Parish Council</w:t>
      </w:r>
    </w:p>
    <w:p w14:paraId="1F026C7F" w14:textId="77777777" w:rsidR="00BC0744" w:rsidRPr="003E6948" w:rsidRDefault="00BC0744" w:rsidP="00021D12">
      <w:pPr>
        <w:rPr>
          <w:rFonts w:ascii="Calibri" w:hAnsi="Calibri" w:cs="Calibri"/>
          <w:b/>
        </w:rPr>
      </w:pPr>
    </w:p>
    <w:p w14:paraId="3B090301" w14:textId="77777777" w:rsidR="00820826" w:rsidRPr="003E6948" w:rsidRDefault="00820826" w:rsidP="00021D12">
      <w:pPr>
        <w:rPr>
          <w:rFonts w:ascii="Calibri" w:hAnsi="Calibri" w:cs="Calibri"/>
        </w:rPr>
      </w:pPr>
      <w:r w:rsidRPr="003E6948">
        <w:rPr>
          <w:rFonts w:ascii="Calibri" w:hAnsi="Calibri" w:cs="Calibri"/>
        </w:rPr>
        <w:t xml:space="preserve">Present, </w:t>
      </w:r>
      <w:r w:rsidR="00C63F81">
        <w:rPr>
          <w:rFonts w:ascii="Calibri" w:hAnsi="Calibri" w:cs="Calibri"/>
        </w:rPr>
        <w:t>Emma Fulham</w:t>
      </w:r>
      <w:r w:rsidR="00BC0744">
        <w:rPr>
          <w:rFonts w:ascii="Calibri" w:hAnsi="Calibri" w:cs="Calibri"/>
        </w:rPr>
        <w:t>, Clerk to the Council</w:t>
      </w:r>
      <w:r w:rsidRPr="003E6948">
        <w:rPr>
          <w:rFonts w:ascii="Calibri" w:hAnsi="Calibri" w:cs="Calibri"/>
        </w:rPr>
        <w:t xml:space="preserve">, </w:t>
      </w:r>
      <w:r w:rsidR="00C63F81">
        <w:rPr>
          <w:rFonts w:ascii="Calibri" w:hAnsi="Calibri" w:cs="Calibri"/>
        </w:rPr>
        <w:t>and Charlotte Smith</w:t>
      </w:r>
      <w:r w:rsidRPr="003E6948">
        <w:rPr>
          <w:rFonts w:ascii="Calibri" w:hAnsi="Calibri" w:cs="Calibri"/>
        </w:rPr>
        <w:t xml:space="preserve"> for Satswana</w:t>
      </w:r>
    </w:p>
    <w:p w14:paraId="63C5000C" w14:textId="77777777" w:rsidR="00820826" w:rsidRPr="003E6948" w:rsidRDefault="00820826" w:rsidP="00021D12">
      <w:pPr>
        <w:rPr>
          <w:rFonts w:ascii="Calibri" w:hAnsi="Calibri" w:cs="Calibri"/>
        </w:rPr>
      </w:pPr>
    </w:p>
    <w:p w14:paraId="179FBF87" w14:textId="77777777" w:rsidR="00820826" w:rsidRPr="003E6948" w:rsidRDefault="00820826" w:rsidP="00820826">
      <w:pPr>
        <w:pStyle w:val="ListParagraph"/>
        <w:numPr>
          <w:ilvl w:val="0"/>
          <w:numId w:val="9"/>
        </w:numPr>
        <w:rPr>
          <w:rFonts w:ascii="Calibri" w:hAnsi="Calibri" w:cs="Calibri"/>
          <w:b/>
        </w:rPr>
      </w:pPr>
      <w:r w:rsidRPr="003E6948">
        <w:rPr>
          <w:rFonts w:ascii="Calibri" w:hAnsi="Calibri" w:cs="Calibri"/>
          <w:b/>
        </w:rPr>
        <w:t>Outline</w:t>
      </w:r>
    </w:p>
    <w:p w14:paraId="6683587C" w14:textId="77777777" w:rsidR="00820826" w:rsidRPr="003E6948" w:rsidRDefault="00820826" w:rsidP="00820826">
      <w:pPr>
        <w:rPr>
          <w:rFonts w:ascii="Calibri" w:hAnsi="Calibri" w:cs="Calibri"/>
        </w:rPr>
      </w:pPr>
    </w:p>
    <w:p w14:paraId="57E680F6" w14:textId="444C32D8" w:rsidR="00820826" w:rsidRDefault="00934EAF" w:rsidP="00820826">
      <w:pPr>
        <w:rPr>
          <w:rFonts w:ascii="Calibri" w:hAnsi="Calibri" w:cs="Calibri"/>
        </w:rPr>
      </w:pPr>
      <w:r>
        <w:rPr>
          <w:rFonts w:ascii="Calibri" w:hAnsi="Calibri" w:cs="Calibri"/>
        </w:rPr>
        <w:t>Dane</w:t>
      </w:r>
      <w:r w:rsidR="007F560A">
        <w:rPr>
          <w:rFonts w:ascii="Calibri" w:hAnsi="Calibri" w:cs="Calibri"/>
        </w:rPr>
        <w:t>h</w:t>
      </w:r>
      <w:bookmarkStart w:id="0" w:name="_GoBack"/>
      <w:bookmarkEnd w:id="0"/>
      <w:r>
        <w:rPr>
          <w:rFonts w:ascii="Calibri" w:hAnsi="Calibri" w:cs="Calibri"/>
        </w:rPr>
        <w:t xml:space="preserve">ill </w:t>
      </w:r>
      <w:r w:rsidR="00054132">
        <w:rPr>
          <w:rFonts w:ascii="Calibri" w:hAnsi="Calibri" w:cs="Calibri"/>
        </w:rPr>
        <w:t>Parish council is a small parish.</w:t>
      </w:r>
    </w:p>
    <w:p w14:paraId="40EE3722" w14:textId="77777777" w:rsidR="00CE2782" w:rsidRPr="003E6948" w:rsidRDefault="00CE2782" w:rsidP="00820826">
      <w:pPr>
        <w:rPr>
          <w:rFonts w:ascii="Calibri" w:hAnsi="Calibri" w:cs="Calibri"/>
        </w:rPr>
      </w:pPr>
    </w:p>
    <w:p w14:paraId="0DC5DE0F" w14:textId="77777777" w:rsidR="00A653C1" w:rsidRPr="003E6948" w:rsidRDefault="00820826" w:rsidP="00820826">
      <w:pPr>
        <w:pStyle w:val="ListParagraph"/>
        <w:numPr>
          <w:ilvl w:val="0"/>
          <w:numId w:val="9"/>
        </w:numPr>
        <w:rPr>
          <w:rFonts w:ascii="Calibri" w:hAnsi="Calibri" w:cs="Calibri"/>
          <w:b/>
        </w:rPr>
      </w:pPr>
      <w:r w:rsidRPr="003E6948">
        <w:rPr>
          <w:rFonts w:ascii="Calibri" w:hAnsi="Calibri" w:cs="Calibri"/>
          <w:b/>
        </w:rPr>
        <w:t>Quick Read, the main points</w:t>
      </w:r>
    </w:p>
    <w:p w14:paraId="7AE49C98" w14:textId="77777777" w:rsidR="00820826" w:rsidRPr="003E6948" w:rsidRDefault="00820826" w:rsidP="00820826">
      <w:pPr>
        <w:rPr>
          <w:rFonts w:ascii="Calibri" w:hAnsi="Calibri" w:cs="Calibri"/>
          <w:b/>
        </w:rPr>
      </w:pPr>
    </w:p>
    <w:p w14:paraId="2F58676F" w14:textId="77777777" w:rsidR="00CE2782" w:rsidRDefault="00CE2782" w:rsidP="00820826">
      <w:pPr>
        <w:rPr>
          <w:rFonts w:ascii="Calibri" w:hAnsi="Calibri" w:cs="Calibri"/>
        </w:rPr>
      </w:pPr>
      <w:r>
        <w:rPr>
          <w:rFonts w:ascii="Calibri" w:hAnsi="Calibri" w:cs="Calibri"/>
        </w:rPr>
        <w:t xml:space="preserve">The Council is very competently managed by a Clerk with a strong awareness of </w:t>
      </w:r>
      <w:r w:rsidR="00204383">
        <w:rPr>
          <w:rFonts w:ascii="Calibri" w:hAnsi="Calibri" w:cs="Calibri"/>
        </w:rPr>
        <w:t xml:space="preserve">compliance </w:t>
      </w:r>
      <w:r>
        <w:rPr>
          <w:rFonts w:ascii="Calibri" w:hAnsi="Calibri" w:cs="Calibri"/>
        </w:rPr>
        <w:t>who had already given effect to many thoughts and requirements for change.  She is supported by a technically aware Chairman who similarly did not need to be told what was required.  It was noted that archives had already been transferred to long term storage, for instance.  As with every such example of historic management, there is opportunity to increase the use of digital as opposed to paper forms, and encryption can be embraced.  The Parish is registered with the Information Commissioners Office</w:t>
      </w:r>
      <w:r w:rsidR="00054132">
        <w:rPr>
          <w:rFonts w:ascii="Calibri" w:hAnsi="Calibri" w:cs="Calibri"/>
        </w:rPr>
        <w:t xml:space="preserve">, registration number - </w:t>
      </w:r>
    </w:p>
    <w:p w14:paraId="6D84DCAC" w14:textId="77777777" w:rsidR="00CE2782" w:rsidRDefault="00CE2782" w:rsidP="00820826">
      <w:pPr>
        <w:rPr>
          <w:rFonts w:ascii="Calibri" w:hAnsi="Calibri" w:cs="Calibri"/>
        </w:rPr>
      </w:pPr>
    </w:p>
    <w:p w14:paraId="1D129A0A" w14:textId="77777777" w:rsidR="00C45728" w:rsidRPr="003E6948" w:rsidRDefault="00C45728" w:rsidP="00820826">
      <w:pPr>
        <w:rPr>
          <w:rFonts w:ascii="Calibri" w:hAnsi="Calibri" w:cs="Calibri"/>
        </w:rPr>
      </w:pPr>
    </w:p>
    <w:p w14:paraId="6DAC264E" w14:textId="77777777" w:rsidR="00C45728" w:rsidRPr="003E6948" w:rsidRDefault="00C45728" w:rsidP="00C45728">
      <w:pPr>
        <w:pStyle w:val="ListParagraph"/>
        <w:numPr>
          <w:ilvl w:val="0"/>
          <w:numId w:val="9"/>
        </w:numPr>
        <w:rPr>
          <w:rFonts w:ascii="Calibri" w:hAnsi="Calibri" w:cs="Calibri"/>
          <w:b/>
        </w:rPr>
      </w:pPr>
      <w:r w:rsidRPr="003E6948">
        <w:rPr>
          <w:rFonts w:ascii="Calibri" w:hAnsi="Calibri" w:cs="Calibri"/>
          <w:b/>
        </w:rPr>
        <w:t>Personal data kept or processed</w:t>
      </w:r>
    </w:p>
    <w:p w14:paraId="004672C7" w14:textId="77777777" w:rsidR="00C45728" w:rsidRPr="003E6948" w:rsidRDefault="00C45728" w:rsidP="00C45728">
      <w:pPr>
        <w:rPr>
          <w:rFonts w:ascii="Calibri" w:hAnsi="Calibri" w:cs="Calibri"/>
          <w:b/>
        </w:rPr>
      </w:pPr>
    </w:p>
    <w:p w14:paraId="29ADFA43" w14:textId="77777777" w:rsidR="00C45728" w:rsidRDefault="00204383" w:rsidP="00C45728">
      <w:pPr>
        <w:rPr>
          <w:rFonts w:ascii="Calibri" w:hAnsi="Calibri" w:cs="Calibri"/>
        </w:rPr>
      </w:pPr>
      <w:r>
        <w:rPr>
          <w:rFonts w:ascii="Calibri" w:hAnsi="Calibri" w:cs="Calibri"/>
        </w:rPr>
        <w:t>Helpfully the Clerk had considered the “Discovery” document in advance.</w:t>
      </w:r>
    </w:p>
    <w:p w14:paraId="12669823" w14:textId="77777777" w:rsidR="00204383" w:rsidRPr="003E6948" w:rsidRDefault="00204383" w:rsidP="00C45728">
      <w:pPr>
        <w:rPr>
          <w:rFonts w:ascii="Calibri" w:hAnsi="Calibri" w:cs="Calibri"/>
        </w:rPr>
      </w:pPr>
    </w:p>
    <w:p w14:paraId="04E736A2" w14:textId="77777777" w:rsidR="00C45728" w:rsidRPr="003E6948" w:rsidRDefault="00C45728" w:rsidP="00C45728">
      <w:pPr>
        <w:pStyle w:val="ListParagraph"/>
        <w:numPr>
          <w:ilvl w:val="0"/>
          <w:numId w:val="10"/>
        </w:numPr>
        <w:rPr>
          <w:rFonts w:ascii="Calibri" w:hAnsi="Calibri" w:cs="Calibri"/>
          <w:b/>
        </w:rPr>
      </w:pPr>
      <w:r w:rsidRPr="003E6948">
        <w:rPr>
          <w:rFonts w:ascii="Calibri" w:hAnsi="Calibri" w:cs="Calibri"/>
          <w:b/>
        </w:rPr>
        <w:t>Councillor Contact Details</w:t>
      </w:r>
    </w:p>
    <w:p w14:paraId="35279601" w14:textId="77777777" w:rsidR="00C45728" w:rsidRPr="003E6948" w:rsidRDefault="00C45728" w:rsidP="00C45728">
      <w:pPr>
        <w:rPr>
          <w:rFonts w:ascii="Calibri" w:hAnsi="Calibri" w:cs="Calibri"/>
        </w:rPr>
      </w:pPr>
    </w:p>
    <w:p w14:paraId="4AB28432" w14:textId="77777777" w:rsidR="00C45728" w:rsidRPr="003E6948" w:rsidRDefault="00C45728" w:rsidP="003E6948">
      <w:pPr>
        <w:ind w:left="360"/>
        <w:rPr>
          <w:rFonts w:ascii="Calibri" w:hAnsi="Calibri" w:cs="Calibri"/>
        </w:rPr>
      </w:pPr>
      <w:r w:rsidRPr="003E6948">
        <w:rPr>
          <w:rFonts w:ascii="Calibri" w:hAnsi="Calibri" w:cs="Calibri"/>
        </w:rPr>
        <w:t xml:space="preserve">It was considered that these were required </w:t>
      </w:r>
      <w:proofErr w:type="gramStart"/>
      <w:r w:rsidRPr="003E6948">
        <w:rPr>
          <w:rFonts w:ascii="Calibri" w:hAnsi="Calibri" w:cs="Calibri"/>
        </w:rPr>
        <w:t>in order for</w:t>
      </w:r>
      <w:proofErr w:type="gramEnd"/>
      <w:r w:rsidRPr="003E6948">
        <w:rPr>
          <w:rFonts w:ascii="Calibri" w:hAnsi="Calibri" w:cs="Calibri"/>
        </w:rPr>
        <w:t xml:space="preserve"> the Clerk to fulfil her </w:t>
      </w:r>
      <w:r w:rsidR="00F010D9" w:rsidRPr="003E6948">
        <w:rPr>
          <w:rFonts w:ascii="Calibri" w:hAnsi="Calibri" w:cs="Calibri"/>
        </w:rPr>
        <w:t>duties;</w:t>
      </w:r>
      <w:r w:rsidR="00FB0322" w:rsidRPr="003E6948">
        <w:rPr>
          <w:rFonts w:ascii="Calibri" w:hAnsi="Calibri" w:cs="Calibri"/>
        </w:rPr>
        <w:t xml:space="preserve"> the information is collected for your specific legitimate interest</w:t>
      </w:r>
    </w:p>
    <w:p w14:paraId="3D865838" w14:textId="77777777" w:rsidR="00C45728" w:rsidRPr="003E6948" w:rsidRDefault="00C45728" w:rsidP="00C45728">
      <w:pPr>
        <w:rPr>
          <w:rFonts w:ascii="Calibri" w:hAnsi="Calibri" w:cs="Calibri"/>
        </w:rPr>
      </w:pPr>
    </w:p>
    <w:p w14:paraId="65F31EF4" w14:textId="77777777" w:rsidR="00C45728" w:rsidRPr="003E6948" w:rsidRDefault="00C45728" w:rsidP="00C45728">
      <w:pPr>
        <w:pStyle w:val="ListParagraph"/>
        <w:numPr>
          <w:ilvl w:val="0"/>
          <w:numId w:val="10"/>
        </w:numPr>
        <w:rPr>
          <w:rFonts w:ascii="Calibri" w:hAnsi="Calibri" w:cs="Calibri"/>
          <w:b/>
        </w:rPr>
      </w:pPr>
      <w:r w:rsidRPr="003E6948">
        <w:rPr>
          <w:rFonts w:ascii="Calibri" w:hAnsi="Calibri" w:cs="Calibri"/>
          <w:b/>
        </w:rPr>
        <w:t>Councillor declaration of interest</w:t>
      </w:r>
    </w:p>
    <w:p w14:paraId="3AF762D6" w14:textId="77777777" w:rsidR="00C45728" w:rsidRPr="003E6948" w:rsidRDefault="00C45728" w:rsidP="00C45728">
      <w:pPr>
        <w:rPr>
          <w:rFonts w:ascii="Calibri" w:hAnsi="Calibri" w:cs="Calibri"/>
        </w:rPr>
      </w:pPr>
    </w:p>
    <w:p w14:paraId="3F9790AC" w14:textId="77777777" w:rsidR="00C45728" w:rsidRPr="003E6948" w:rsidRDefault="00CE2782" w:rsidP="003E6948">
      <w:pPr>
        <w:ind w:left="360"/>
        <w:rPr>
          <w:rFonts w:ascii="Calibri" w:hAnsi="Calibri" w:cs="Calibri"/>
        </w:rPr>
      </w:pPr>
      <w:r>
        <w:rPr>
          <w:rFonts w:ascii="Calibri" w:hAnsi="Calibri" w:cs="Calibri"/>
        </w:rPr>
        <w:t>It was noted that these were available on the website</w:t>
      </w:r>
      <w:r w:rsidR="00262479">
        <w:rPr>
          <w:rFonts w:ascii="Calibri" w:hAnsi="Calibri" w:cs="Calibri"/>
        </w:rPr>
        <w:t xml:space="preserve"> as a link to Wealden district council.</w:t>
      </w:r>
    </w:p>
    <w:p w14:paraId="3495E3A9" w14:textId="77777777" w:rsidR="00C45728" w:rsidRPr="003E6948" w:rsidRDefault="00C45728" w:rsidP="00C45728">
      <w:pPr>
        <w:rPr>
          <w:rFonts w:ascii="Calibri" w:hAnsi="Calibri" w:cs="Calibri"/>
        </w:rPr>
      </w:pPr>
    </w:p>
    <w:p w14:paraId="754BA7AD" w14:textId="77777777" w:rsidR="00C45728" w:rsidRPr="003E6948" w:rsidRDefault="00C45728" w:rsidP="00C45728">
      <w:pPr>
        <w:pStyle w:val="ListParagraph"/>
        <w:numPr>
          <w:ilvl w:val="0"/>
          <w:numId w:val="10"/>
        </w:numPr>
        <w:rPr>
          <w:rFonts w:ascii="Calibri" w:hAnsi="Calibri" w:cs="Calibri"/>
          <w:b/>
        </w:rPr>
      </w:pPr>
      <w:r w:rsidRPr="003E6948">
        <w:rPr>
          <w:rFonts w:ascii="Calibri" w:hAnsi="Calibri" w:cs="Calibri"/>
          <w:b/>
        </w:rPr>
        <w:t>Employment and recruitment records</w:t>
      </w:r>
    </w:p>
    <w:p w14:paraId="726C9D84" w14:textId="77777777" w:rsidR="00C45728" w:rsidRPr="003E6948" w:rsidRDefault="00C45728" w:rsidP="00C45728">
      <w:pPr>
        <w:rPr>
          <w:rFonts w:ascii="Calibri" w:hAnsi="Calibri" w:cs="Calibri"/>
        </w:rPr>
      </w:pPr>
    </w:p>
    <w:p w14:paraId="4BE3D2F4" w14:textId="77777777" w:rsidR="00C45728" w:rsidRPr="003E6948" w:rsidRDefault="00262479" w:rsidP="003E6948">
      <w:pPr>
        <w:ind w:left="360"/>
        <w:rPr>
          <w:rFonts w:ascii="Calibri" w:hAnsi="Calibri" w:cs="Calibri"/>
        </w:rPr>
      </w:pPr>
      <w:r>
        <w:rPr>
          <w:rFonts w:ascii="Calibri" w:hAnsi="Calibri" w:cs="Calibri"/>
        </w:rPr>
        <w:t>These are held mainly on an encrypted computer but what is needed to be held in paper is.  Payroll is processed by the clerk, on an encrypted computer. PKF Little John is the external auditor and a processor agreement is going to be obtained.</w:t>
      </w:r>
    </w:p>
    <w:p w14:paraId="7E20BA2C" w14:textId="77777777" w:rsidR="00C45728" w:rsidRPr="003E6948" w:rsidRDefault="00C45728" w:rsidP="00C45728">
      <w:pPr>
        <w:rPr>
          <w:rFonts w:ascii="Calibri" w:hAnsi="Calibri" w:cs="Calibri"/>
        </w:rPr>
      </w:pPr>
    </w:p>
    <w:p w14:paraId="48931A87" w14:textId="77777777" w:rsidR="00C45728" w:rsidRPr="003E6948" w:rsidRDefault="00FB0322" w:rsidP="00C45728">
      <w:pPr>
        <w:pStyle w:val="ListParagraph"/>
        <w:numPr>
          <w:ilvl w:val="0"/>
          <w:numId w:val="10"/>
        </w:numPr>
        <w:rPr>
          <w:rFonts w:ascii="Calibri" w:hAnsi="Calibri" w:cs="Calibri"/>
          <w:b/>
        </w:rPr>
      </w:pPr>
      <w:r w:rsidRPr="003E6948">
        <w:rPr>
          <w:rFonts w:ascii="Calibri" w:hAnsi="Calibri" w:cs="Calibri"/>
          <w:b/>
        </w:rPr>
        <w:t>Minutes of Meetings</w:t>
      </w:r>
    </w:p>
    <w:p w14:paraId="4E6D804A" w14:textId="77777777" w:rsidR="00FB0322" w:rsidRPr="003E6948" w:rsidRDefault="00FB0322" w:rsidP="00FB0322">
      <w:pPr>
        <w:rPr>
          <w:rFonts w:ascii="Calibri" w:hAnsi="Calibri" w:cs="Calibri"/>
        </w:rPr>
      </w:pPr>
    </w:p>
    <w:p w14:paraId="59DF6927" w14:textId="77777777" w:rsidR="00FB0322" w:rsidRPr="003E6948" w:rsidRDefault="00BC359D" w:rsidP="003E6948">
      <w:pPr>
        <w:ind w:left="360"/>
        <w:rPr>
          <w:rFonts w:ascii="Calibri" w:hAnsi="Calibri" w:cs="Calibri"/>
        </w:rPr>
      </w:pPr>
      <w:r>
        <w:rPr>
          <w:rFonts w:ascii="Calibri" w:hAnsi="Calibri" w:cs="Calibri"/>
        </w:rPr>
        <w:lastRenderedPageBreak/>
        <w:t>Archive</w:t>
      </w:r>
      <w:r w:rsidR="00F8594E">
        <w:rPr>
          <w:rFonts w:ascii="Calibri" w:hAnsi="Calibri" w:cs="Calibri"/>
        </w:rPr>
        <w:t>d minutes are held in the parish office in a locked cupboard</w:t>
      </w:r>
      <w:r>
        <w:rPr>
          <w:rFonts w:ascii="Calibri" w:hAnsi="Calibri" w:cs="Calibri"/>
        </w:rPr>
        <w:t xml:space="preserve">.  </w:t>
      </w:r>
      <w:r w:rsidR="00FB0322" w:rsidRPr="003E6948">
        <w:rPr>
          <w:rFonts w:ascii="Calibri" w:hAnsi="Calibri" w:cs="Calibri"/>
        </w:rPr>
        <w:t xml:space="preserve">Current minutes </w:t>
      </w:r>
      <w:r w:rsidR="00F8594E">
        <w:rPr>
          <w:rFonts w:ascii="Calibri" w:hAnsi="Calibri" w:cs="Calibri"/>
        </w:rPr>
        <w:t xml:space="preserve">are </w:t>
      </w:r>
      <w:r w:rsidR="00FB0322" w:rsidRPr="003E6948">
        <w:rPr>
          <w:rFonts w:ascii="Calibri" w:hAnsi="Calibri" w:cs="Calibri"/>
        </w:rPr>
        <w:t xml:space="preserve">subject to </w:t>
      </w:r>
      <w:r w:rsidR="00F8594E">
        <w:rPr>
          <w:rFonts w:ascii="Calibri" w:hAnsi="Calibri" w:cs="Calibri"/>
        </w:rPr>
        <w:t>our</w:t>
      </w:r>
      <w:r w:rsidR="00FB0322" w:rsidRPr="003E6948">
        <w:rPr>
          <w:rFonts w:ascii="Calibri" w:hAnsi="Calibri" w:cs="Calibri"/>
        </w:rPr>
        <w:t xml:space="preserve"> retention policy on site before being moved to archive.</w:t>
      </w:r>
    </w:p>
    <w:p w14:paraId="6AD1E7F0" w14:textId="77777777" w:rsidR="00FB0322" w:rsidRPr="003E6948" w:rsidRDefault="00FB0322" w:rsidP="00FB0322">
      <w:pPr>
        <w:rPr>
          <w:rFonts w:ascii="Calibri" w:hAnsi="Calibri" w:cs="Calibri"/>
        </w:rPr>
      </w:pPr>
    </w:p>
    <w:p w14:paraId="11BBDC2D" w14:textId="77777777" w:rsidR="00FB0322" w:rsidRPr="003E6948" w:rsidRDefault="00FB0322" w:rsidP="00FB0322">
      <w:pPr>
        <w:pStyle w:val="ListParagraph"/>
        <w:numPr>
          <w:ilvl w:val="0"/>
          <w:numId w:val="10"/>
        </w:numPr>
        <w:rPr>
          <w:rFonts w:ascii="Calibri" w:hAnsi="Calibri" w:cs="Calibri"/>
          <w:b/>
        </w:rPr>
      </w:pPr>
      <w:r w:rsidRPr="003E6948">
        <w:rPr>
          <w:rFonts w:ascii="Calibri" w:hAnsi="Calibri" w:cs="Calibri"/>
          <w:b/>
        </w:rPr>
        <w:t xml:space="preserve">Correspondence / emails with individual </w:t>
      </w:r>
      <w:proofErr w:type="gramStart"/>
      <w:r w:rsidRPr="003E6948">
        <w:rPr>
          <w:rFonts w:ascii="Calibri" w:hAnsi="Calibri" w:cs="Calibri"/>
          <w:b/>
        </w:rPr>
        <w:t>local residents</w:t>
      </w:r>
      <w:proofErr w:type="gramEnd"/>
    </w:p>
    <w:p w14:paraId="6EFA52BB" w14:textId="77777777" w:rsidR="00FB0322" w:rsidRPr="003E6948" w:rsidRDefault="00FB0322" w:rsidP="00FB0322">
      <w:pPr>
        <w:rPr>
          <w:rFonts w:ascii="Calibri" w:hAnsi="Calibri" w:cs="Calibri"/>
        </w:rPr>
      </w:pPr>
    </w:p>
    <w:p w14:paraId="1444CC78" w14:textId="77777777" w:rsidR="00FB0322" w:rsidRPr="003E6948" w:rsidRDefault="00FB0322" w:rsidP="003E6948">
      <w:pPr>
        <w:ind w:left="360"/>
        <w:rPr>
          <w:rFonts w:ascii="Calibri" w:hAnsi="Calibri" w:cs="Calibri"/>
        </w:rPr>
      </w:pPr>
      <w:r w:rsidRPr="003E6948">
        <w:rPr>
          <w:rFonts w:ascii="Calibri" w:hAnsi="Calibri" w:cs="Calibri"/>
        </w:rPr>
        <w:t xml:space="preserve">Everything is passed through the Clerk and under their control.  Information that is passed on is redacted where appropriate to remove </w:t>
      </w:r>
      <w:r w:rsidR="007B5B70" w:rsidRPr="003E6948">
        <w:rPr>
          <w:rFonts w:ascii="Calibri" w:hAnsi="Calibri" w:cs="Calibri"/>
        </w:rPr>
        <w:t xml:space="preserve">identifiable data.  </w:t>
      </w:r>
      <w:r w:rsidR="00CF54F5">
        <w:rPr>
          <w:rFonts w:ascii="Calibri" w:hAnsi="Calibri" w:cs="Calibri"/>
        </w:rPr>
        <w:t xml:space="preserve">No emails are forwarded on and are kept for 6 months, in accordance with our retention policy, emails then get deleted, there is a disclaimer on the email stating this. </w:t>
      </w:r>
    </w:p>
    <w:p w14:paraId="2E64C6E0" w14:textId="77777777" w:rsidR="007B5B70" w:rsidRPr="003E6948" w:rsidRDefault="007B5B70" w:rsidP="00FB0322">
      <w:pPr>
        <w:rPr>
          <w:rFonts w:ascii="Calibri" w:hAnsi="Calibri" w:cs="Calibri"/>
        </w:rPr>
      </w:pPr>
    </w:p>
    <w:p w14:paraId="6B2E4A73" w14:textId="77777777" w:rsidR="007B5B70" w:rsidRPr="003E6948" w:rsidRDefault="007B5B70" w:rsidP="007B5B70">
      <w:pPr>
        <w:pStyle w:val="ListParagraph"/>
        <w:numPr>
          <w:ilvl w:val="0"/>
          <w:numId w:val="10"/>
        </w:numPr>
        <w:rPr>
          <w:rFonts w:ascii="Calibri" w:hAnsi="Calibri" w:cs="Calibri"/>
          <w:b/>
        </w:rPr>
      </w:pPr>
      <w:r w:rsidRPr="003E6948">
        <w:rPr>
          <w:rFonts w:ascii="Calibri" w:hAnsi="Calibri" w:cs="Calibri"/>
          <w:b/>
        </w:rPr>
        <w:t>Arrangements with volunteers</w:t>
      </w:r>
    </w:p>
    <w:p w14:paraId="69EB1E21" w14:textId="77777777" w:rsidR="007B5B70" w:rsidRPr="003E6948" w:rsidRDefault="007B5B70" w:rsidP="007B5B70">
      <w:pPr>
        <w:rPr>
          <w:rFonts w:ascii="Calibri" w:hAnsi="Calibri" w:cs="Calibri"/>
        </w:rPr>
      </w:pPr>
    </w:p>
    <w:p w14:paraId="7BEFB7AB" w14:textId="77777777" w:rsidR="007B5B70" w:rsidRPr="003E6948" w:rsidRDefault="00D0725B" w:rsidP="003E6948">
      <w:pPr>
        <w:ind w:left="360"/>
        <w:rPr>
          <w:rFonts w:ascii="Calibri" w:hAnsi="Calibri" w:cs="Calibri"/>
        </w:rPr>
      </w:pPr>
      <w:r>
        <w:rPr>
          <w:rFonts w:ascii="Calibri" w:hAnsi="Calibri" w:cs="Calibri"/>
        </w:rPr>
        <w:t>No records of volunteers are kept with the parish council.</w:t>
      </w:r>
    </w:p>
    <w:p w14:paraId="3666199A" w14:textId="77777777" w:rsidR="007B5B70" w:rsidRPr="003E6948" w:rsidRDefault="007B5B70" w:rsidP="007B5B70">
      <w:pPr>
        <w:rPr>
          <w:rFonts w:ascii="Calibri" w:hAnsi="Calibri" w:cs="Calibri"/>
        </w:rPr>
      </w:pPr>
    </w:p>
    <w:p w14:paraId="05F0F3CD" w14:textId="77777777" w:rsidR="007B5B70" w:rsidRPr="003E6948" w:rsidRDefault="00934EAF" w:rsidP="007B5B70">
      <w:pPr>
        <w:pStyle w:val="ListParagraph"/>
        <w:numPr>
          <w:ilvl w:val="0"/>
          <w:numId w:val="10"/>
        </w:numPr>
        <w:rPr>
          <w:rFonts w:ascii="Calibri" w:hAnsi="Calibri" w:cs="Calibri"/>
          <w:b/>
        </w:rPr>
      </w:pPr>
      <w:r>
        <w:rPr>
          <w:rFonts w:ascii="Calibri" w:hAnsi="Calibri" w:cs="Calibri"/>
          <w:b/>
        </w:rPr>
        <w:t>Contractors</w:t>
      </w:r>
      <w:r w:rsidR="007B5B70" w:rsidRPr="003E6948">
        <w:rPr>
          <w:rFonts w:ascii="Calibri" w:hAnsi="Calibri" w:cs="Calibri"/>
          <w:b/>
        </w:rPr>
        <w:t xml:space="preserve"> of the recreation ground</w:t>
      </w:r>
    </w:p>
    <w:p w14:paraId="07C5C48F" w14:textId="77777777" w:rsidR="007B5B70" w:rsidRPr="003E6948" w:rsidRDefault="007B5B70" w:rsidP="007B5B70">
      <w:pPr>
        <w:rPr>
          <w:rFonts w:ascii="Calibri" w:hAnsi="Calibri" w:cs="Calibri"/>
        </w:rPr>
      </w:pPr>
    </w:p>
    <w:p w14:paraId="4912678F" w14:textId="77777777" w:rsidR="007B5B70" w:rsidRDefault="00D0725B" w:rsidP="00D0725B">
      <w:pPr>
        <w:ind w:left="360"/>
        <w:rPr>
          <w:rFonts w:ascii="Calibri" w:hAnsi="Calibri" w:cs="Calibri"/>
        </w:rPr>
      </w:pPr>
      <w:r>
        <w:rPr>
          <w:rFonts w:ascii="Calibri" w:hAnsi="Calibri" w:cs="Calibri"/>
        </w:rPr>
        <w:t xml:space="preserve">The clerk receives invoices from the company who work on the recreation ground, these are kept for 7 years, in accordance to our retention policy and law. </w:t>
      </w:r>
      <w:r w:rsidR="00A50003">
        <w:rPr>
          <w:rFonts w:ascii="Calibri" w:hAnsi="Calibri" w:cs="Calibri"/>
        </w:rPr>
        <w:t xml:space="preserve"> Playground inspections are held in paper form, no personal identifiable data is held on these, kept for 7 years, in accordance with our retention policy, and then destroyed after.</w:t>
      </w:r>
    </w:p>
    <w:p w14:paraId="621BA8F9" w14:textId="77777777" w:rsidR="00D0725B" w:rsidRPr="003E6948" w:rsidRDefault="00D0725B" w:rsidP="00A50003">
      <w:pPr>
        <w:rPr>
          <w:rFonts w:ascii="Calibri" w:hAnsi="Calibri" w:cs="Calibri"/>
        </w:rPr>
      </w:pPr>
    </w:p>
    <w:p w14:paraId="5A2E31FF" w14:textId="77777777" w:rsidR="007B5B70" w:rsidRPr="003E6948" w:rsidRDefault="007B5B70" w:rsidP="007B5B70">
      <w:pPr>
        <w:pStyle w:val="ListParagraph"/>
        <w:numPr>
          <w:ilvl w:val="0"/>
          <w:numId w:val="10"/>
        </w:numPr>
        <w:rPr>
          <w:rFonts w:ascii="Calibri" w:hAnsi="Calibri" w:cs="Calibri"/>
          <w:b/>
        </w:rPr>
      </w:pPr>
      <w:r w:rsidRPr="003E6948">
        <w:rPr>
          <w:rFonts w:ascii="Calibri" w:hAnsi="Calibri" w:cs="Calibri"/>
          <w:b/>
        </w:rPr>
        <w:t>Users of the Pavilion</w:t>
      </w:r>
      <w:r w:rsidR="007D3D2B">
        <w:rPr>
          <w:rFonts w:ascii="Calibri" w:hAnsi="Calibri" w:cs="Calibri"/>
          <w:b/>
        </w:rPr>
        <w:t xml:space="preserve"> </w:t>
      </w:r>
    </w:p>
    <w:p w14:paraId="3940DFCD" w14:textId="77777777" w:rsidR="007B5B70" w:rsidRPr="003E6948" w:rsidRDefault="007B5B70" w:rsidP="007B5B70">
      <w:pPr>
        <w:rPr>
          <w:rFonts w:ascii="Calibri" w:hAnsi="Calibri" w:cs="Calibri"/>
        </w:rPr>
      </w:pPr>
    </w:p>
    <w:p w14:paraId="08D67EFD" w14:textId="77777777" w:rsidR="007B5B70" w:rsidRPr="003E6948" w:rsidRDefault="00A50003" w:rsidP="003E6948">
      <w:pPr>
        <w:ind w:left="360"/>
        <w:rPr>
          <w:rFonts w:ascii="Calibri" w:hAnsi="Calibri" w:cs="Calibri"/>
        </w:rPr>
      </w:pPr>
      <w:r>
        <w:rPr>
          <w:rFonts w:ascii="Calibri" w:hAnsi="Calibri" w:cs="Calibri"/>
        </w:rPr>
        <w:t xml:space="preserve">The parish council run the pavilion, regular users/groups information is stored on an encrypted computer, invoices are sent via email, individual users fill out a paper form when they want to use this, after they have used the pavilion the from and their information is shredded. </w:t>
      </w:r>
    </w:p>
    <w:p w14:paraId="27D25646" w14:textId="77777777" w:rsidR="007B5B70" w:rsidRPr="003E6948" w:rsidRDefault="007B5B70" w:rsidP="007B5B70">
      <w:pPr>
        <w:rPr>
          <w:rFonts w:ascii="Calibri" w:hAnsi="Calibri" w:cs="Calibri"/>
        </w:rPr>
      </w:pPr>
    </w:p>
    <w:p w14:paraId="4B449545" w14:textId="77777777" w:rsidR="007B5B70" w:rsidRPr="003E6948" w:rsidRDefault="00C74A36" w:rsidP="007B5B70">
      <w:pPr>
        <w:pStyle w:val="ListParagraph"/>
        <w:numPr>
          <w:ilvl w:val="0"/>
          <w:numId w:val="10"/>
        </w:numPr>
        <w:rPr>
          <w:rFonts w:ascii="Calibri" w:hAnsi="Calibri" w:cs="Calibri"/>
          <w:b/>
        </w:rPr>
      </w:pPr>
      <w:r w:rsidRPr="003E6948">
        <w:rPr>
          <w:rFonts w:ascii="Calibri" w:hAnsi="Calibri" w:cs="Calibri"/>
          <w:b/>
        </w:rPr>
        <w:t>Contracts with Companies/Charities</w:t>
      </w:r>
    </w:p>
    <w:p w14:paraId="211F49BE" w14:textId="77777777" w:rsidR="00C74A36" w:rsidRPr="003E6948" w:rsidRDefault="00C74A36" w:rsidP="00C74A36">
      <w:pPr>
        <w:rPr>
          <w:rFonts w:ascii="Calibri" w:hAnsi="Calibri" w:cs="Calibri"/>
        </w:rPr>
      </w:pPr>
    </w:p>
    <w:p w14:paraId="485CB10D" w14:textId="77777777" w:rsidR="00C74A36" w:rsidRPr="003E6948" w:rsidRDefault="004B32CD" w:rsidP="003E6948">
      <w:pPr>
        <w:ind w:left="360"/>
        <w:rPr>
          <w:rFonts w:ascii="Calibri" w:hAnsi="Calibri" w:cs="Calibri"/>
        </w:rPr>
      </w:pPr>
      <w:r>
        <w:rPr>
          <w:rFonts w:ascii="Calibri" w:hAnsi="Calibri" w:cs="Calibri"/>
        </w:rPr>
        <w:t>Invoice</w:t>
      </w:r>
      <w:r w:rsidR="00A50003">
        <w:rPr>
          <w:rFonts w:ascii="Calibri" w:hAnsi="Calibri" w:cs="Calibri"/>
        </w:rPr>
        <w:t xml:space="preserve">s with </w:t>
      </w:r>
      <w:proofErr w:type="spellStart"/>
      <w:r w:rsidR="00A50003">
        <w:rPr>
          <w:rFonts w:ascii="Calibri" w:hAnsi="Calibri" w:cs="Calibri"/>
        </w:rPr>
        <w:t>B</w:t>
      </w:r>
      <w:r>
        <w:rPr>
          <w:rFonts w:ascii="Calibri" w:hAnsi="Calibri" w:cs="Calibri"/>
        </w:rPr>
        <w:t>arcombe</w:t>
      </w:r>
      <w:proofErr w:type="spellEnd"/>
      <w:r>
        <w:rPr>
          <w:rFonts w:ascii="Calibri" w:hAnsi="Calibri" w:cs="Calibri"/>
        </w:rPr>
        <w:t xml:space="preserve"> Landscape</w:t>
      </w:r>
      <w:r w:rsidR="00A50003">
        <w:rPr>
          <w:rFonts w:ascii="Calibri" w:hAnsi="Calibri" w:cs="Calibri"/>
        </w:rPr>
        <w:t>, currently stored in a file in a locked cabinet in the parish office, kept for 7 years, in accordance with our retention policy, then destroyed after.</w:t>
      </w:r>
    </w:p>
    <w:p w14:paraId="27010DF3" w14:textId="77777777" w:rsidR="00C74A36" w:rsidRPr="003E6948" w:rsidRDefault="00C74A36" w:rsidP="00C74A36">
      <w:pPr>
        <w:rPr>
          <w:rFonts w:ascii="Calibri" w:hAnsi="Calibri" w:cs="Calibri"/>
        </w:rPr>
      </w:pPr>
    </w:p>
    <w:p w14:paraId="6E80EF07" w14:textId="77777777" w:rsidR="00C74A36" w:rsidRPr="003E6948" w:rsidRDefault="00C74A36" w:rsidP="00C74A36">
      <w:pPr>
        <w:pStyle w:val="ListParagraph"/>
        <w:numPr>
          <w:ilvl w:val="0"/>
          <w:numId w:val="10"/>
        </w:numPr>
        <w:rPr>
          <w:rFonts w:ascii="Calibri" w:hAnsi="Calibri" w:cs="Calibri"/>
          <w:b/>
        </w:rPr>
      </w:pPr>
      <w:r w:rsidRPr="003E6948">
        <w:rPr>
          <w:rFonts w:ascii="Calibri" w:hAnsi="Calibri" w:cs="Calibri"/>
          <w:b/>
        </w:rPr>
        <w:t>Bank details of contractors / suppliers</w:t>
      </w:r>
    </w:p>
    <w:p w14:paraId="635ED1E2" w14:textId="77777777" w:rsidR="00C74A36" w:rsidRPr="003E6948" w:rsidRDefault="00C74A36" w:rsidP="00C74A36">
      <w:pPr>
        <w:rPr>
          <w:rFonts w:ascii="Calibri" w:hAnsi="Calibri" w:cs="Calibri"/>
        </w:rPr>
      </w:pPr>
    </w:p>
    <w:p w14:paraId="47A6AC22" w14:textId="77777777" w:rsidR="00C74A36" w:rsidRPr="003E6948" w:rsidRDefault="0050690D" w:rsidP="003E6948">
      <w:pPr>
        <w:ind w:left="360"/>
        <w:rPr>
          <w:rFonts w:ascii="Calibri" w:hAnsi="Calibri" w:cs="Calibri"/>
        </w:rPr>
      </w:pPr>
      <w:r>
        <w:rPr>
          <w:rFonts w:ascii="Calibri" w:hAnsi="Calibri" w:cs="Calibri"/>
        </w:rPr>
        <w:t xml:space="preserve">The clerk pays only by check, no bank details are stored anywhere. </w:t>
      </w:r>
    </w:p>
    <w:p w14:paraId="602676CE" w14:textId="77777777" w:rsidR="00C74A36" w:rsidRPr="003E6948" w:rsidRDefault="00C74A36" w:rsidP="00C74A36">
      <w:pPr>
        <w:rPr>
          <w:rFonts w:ascii="Calibri" w:hAnsi="Calibri" w:cs="Calibri"/>
        </w:rPr>
      </w:pPr>
    </w:p>
    <w:p w14:paraId="3EA8B09A" w14:textId="77777777" w:rsidR="00C74A36" w:rsidRPr="003E6948" w:rsidRDefault="00C74A36" w:rsidP="00C74A36">
      <w:pPr>
        <w:rPr>
          <w:rFonts w:ascii="Calibri" w:hAnsi="Calibri" w:cs="Calibri"/>
        </w:rPr>
      </w:pPr>
    </w:p>
    <w:p w14:paraId="688BCFC5" w14:textId="77777777" w:rsidR="00C74A36" w:rsidRPr="003E6948" w:rsidRDefault="00C74A36" w:rsidP="00C74A36">
      <w:pPr>
        <w:pStyle w:val="ListParagraph"/>
        <w:numPr>
          <w:ilvl w:val="0"/>
          <w:numId w:val="10"/>
        </w:numPr>
        <w:rPr>
          <w:rFonts w:ascii="Calibri" w:hAnsi="Calibri" w:cs="Calibri"/>
          <w:b/>
        </w:rPr>
      </w:pPr>
      <w:r w:rsidRPr="003E6948">
        <w:rPr>
          <w:rFonts w:ascii="Calibri" w:hAnsi="Calibri" w:cs="Calibri"/>
          <w:b/>
        </w:rPr>
        <w:t>Electoral Register</w:t>
      </w:r>
    </w:p>
    <w:p w14:paraId="56AEB1E0" w14:textId="77777777" w:rsidR="00C74A36" w:rsidRPr="003E6948" w:rsidRDefault="00C74A36" w:rsidP="00C74A36">
      <w:pPr>
        <w:rPr>
          <w:rFonts w:ascii="Calibri" w:hAnsi="Calibri" w:cs="Calibri"/>
        </w:rPr>
      </w:pPr>
    </w:p>
    <w:p w14:paraId="06EABB24" w14:textId="77777777" w:rsidR="00C74A36" w:rsidRPr="003E6948" w:rsidRDefault="00C74A36" w:rsidP="003E6948">
      <w:pPr>
        <w:ind w:left="360"/>
        <w:rPr>
          <w:rFonts w:ascii="Calibri" w:hAnsi="Calibri" w:cs="Calibri"/>
        </w:rPr>
      </w:pPr>
      <w:r w:rsidRPr="003E6948">
        <w:rPr>
          <w:rFonts w:ascii="Calibri" w:hAnsi="Calibri" w:cs="Calibri"/>
        </w:rPr>
        <w:lastRenderedPageBreak/>
        <w:t xml:space="preserve">It was noted that a copy of the Electoral Register is held, but this is the responsibility of the District Council and no public access to it </w:t>
      </w:r>
      <w:r w:rsidR="0050690D">
        <w:rPr>
          <w:rFonts w:ascii="Calibri" w:hAnsi="Calibri" w:cs="Calibri"/>
        </w:rPr>
        <w:t>is</w:t>
      </w:r>
      <w:r w:rsidRPr="003E6948">
        <w:rPr>
          <w:rFonts w:ascii="Calibri" w:hAnsi="Calibri" w:cs="Calibri"/>
        </w:rPr>
        <w:t xml:space="preserve"> granted at the Parish Office</w:t>
      </w:r>
    </w:p>
    <w:p w14:paraId="761A029B" w14:textId="77777777" w:rsidR="00C74A36" w:rsidRPr="003E6948" w:rsidRDefault="00C74A36" w:rsidP="00C74A36">
      <w:pPr>
        <w:rPr>
          <w:rFonts w:ascii="Calibri" w:hAnsi="Calibri" w:cs="Calibri"/>
        </w:rPr>
      </w:pPr>
    </w:p>
    <w:p w14:paraId="5EE2ECCB" w14:textId="77777777" w:rsidR="00C74A36" w:rsidRPr="003E6948" w:rsidRDefault="00C74A36" w:rsidP="00C74A36">
      <w:pPr>
        <w:pStyle w:val="ListParagraph"/>
        <w:numPr>
          <w:ilvl w:val="0"/>
          <w:numId w:val="10"/>
        </w:numPr>
        <w:rPr>
          <w:rFonts w:ascii="Calibri" w:hAnsi="Calibri" w:cs="Calibri"/>
          <w:b/>
        </w:rPr>
      </w:pPr>
      <w:r w:rsidRPr="003E6948">
        <w:rPr>
          <w:rFonts w:ascii="Calibri" w:hAnsi="Calibri" w:cs="Calibri"/>
          <w:b/>
        </w:rPr>
        <w:t>Complaints to the Parish Council</w:t>
      </w:r>
    </w:p>
    <w:p w14:paraId="42A30495" w14:textId="77777777" w:rsidR="00C74A36" w:rsidRPr="003E6948" w:rsidRDefault="00C74A36" w:rsidP="00C74A36">
      <w:pPr>
        <w:rPr>
          <w:rFonts w:ascii="Calibri" w:hAnsi="Calibri" w:cs="Calibri"/>
        </w:rPr>
      </w:pPr>
    </w:p>
    <w:p w14:paraId="02F3A3FF" w14:textId="77777777" w:rsidR="00C74A36" w:rsidRPr="003E6948" w:rsidRDefault="009C15B5" w:rsidP="003E6948">
      <w:pPr>
        <w:ind w:left="360"/>
        <w:rPr>
          <w:rFonts w:ascii="Calibri" w:hAnsi="Calibri" w:cs="Calibri"/>
        </w:rPr>
      </w:pPr>
      <w:r>
        <w:rPr>
          <w:rFonts w:ascii="Calibri" w:hAnsi="Calibri" w:cs="Calibri"/>
        </w:rPr>
        <w:t xml:space="preserve">Complaints policy is in place, </w:t>
      </w:r>
      <w:r w:rsidR="00FF5EB3">
        <w:rPr>
          <w:rFonts w:ascii="Calibri" w:hAnsi="Calibri" w:cs="Calibri"/>
        </w:rPr>
        <w:t xml:space="preserve">when a complaint comes in, we deal with it in accordance to our policy. The clerk passes serious complaints on to Wealden District council, this is stated in our Complaints policy and code of conduct. </w:t>
      </w:r>
    </w:p>
    <w:p w14:paraId="57E71546" w14:textId="77777777" w:rsidR="00C74A36" w:rsidRPr="003E6948" w:rsidRDefault="00C74A36" w:rsidP="00C74A36">
      <w:pPr>
        <w:rPr>
          <w:rFonts w:ascii="Calibri" w:hAnsi="Calibri" w:cs="Calibri"/>
        </w:rPr>
      </w:pPr>
    </w:p>
    <w:p w14:paraId="5727FBA4" w14:textId="77777777" w:rsidR="00C74A36" w:rsidRPr="003E6948" w:rsidRDefault="00C74A36" w:rsidP="00C74A36">
      <w:pPr>
        <w:pStyle w:val="ListParagraph"/>
        <w:numPr>
          <w:ilvl w:val="0"/>
          <w:numId w:val="10"/>
        </w:numPr>
        <w:rPr>
          <w:rFonts w:ascii="Calibri" w:hAnsi="Calibri" w:cs="Calibri"/>
          <w:b/>
        </w:rPr>
      </w:pPr>
      <w:r w:rsidRPr="003E6948">
        <w:rPr>
          <w:rFonts w:ascii="Calibri" w:hAnsi="Calibri" w:cs="Calibri"/>
          <w:b/>
        </w:rPr>
        <w:t>Freedom of Information requests</w:t>
      </w:r>
    </w:p>
    <w:p w14:paraId="33EDB1EC" w14:textId="77777777" w:rsidR="00C74A36" w:rsidRPr="003E6948" w:rsidRDefault="00C74A36" w:rsidP="00C74A36">
      <w:pPr>
        <w:rPr>
          <w:rFonts w:ascii="Calibri" w:hAnsi="Calibri" w:cs="Calibri"/>
        </w:rPr>
      </w:pPr>
    </w:p>
    <w:p w14:paraId="40CF816D" w14:textId="77777777" w:rsidR="00C74A36" w:rsidRPr="003E6948" w:rsidRDefault="00C74A36" w:rsidP="003E6948">
      <w:pPr>
        <w:ind w:left="360"/>
        <w:rPr>
          <w:rFonts w:ascii="Calibri" w:hAnsi="Calibri" w:cs="Calibri"/>
        </w:rPr>
      </w:pPr>
      <w:r w:rsidRPr="003E6948">
        <w:rPr>
          <w:rFonts w:ascii="Calibri" w:hAnsi="Calibri" w:cs="Calibri"/>
        </w:rPr>
        <w:t>There is a statutory obligation to respond to requests</w:t>
      </w:r>
      <w:r w:rsidR="008E22F8" w:rsidRPr="003E6948">
        <w:rPr>
          <w:rFonts w:ascii="Calibri" w:hAnsi="Calibri" w:cs="Calibri"/>
        </w:rPr>
        <w:t xml:space="preserve">, but once again it is recommended that these be stored and responded to in a digital rather than paper form.  </w:t>
      </w:r>
      <w:r w:rsidR="00932318">
        <w:rPr>
          <w:rFonts w:ascii="Calibri" w:hAnsi="Calibri" w:cs="Calibri"/>
        </w:rPr>
        <w:t>Subject to our</w:t>
      </w:r>
      <w:r w:rsidR="008E22F8" w:rsidRPr="003E6948">
        <w:rPr>
          <w:rFonts w:ascii="Calibri" w:hAnsi="Calibri" w:cs="Calibri"/>
        </w:rPr>
        <w:t xml:space="preserve"> retention policy.</w:t>
      </w:r>
      <w:r w:rsidR="002125C2">
        <w:rPr>
          <w:rFonts w:ascii="Calibri" w:hAnsi="Calibri" w:cs="Calibri"/>
        </w:rPr>
        <w:t xml:space="preserve">  </w:t>
      </w:r>
      <w:r w:rsidR="00932318">
        <w:rPr>
          <w:rFonts w:ascii="Calibri" w:hAnsi="Calibri" w:cs="Calibri"/>
        </w:rPr>
        <w:t>It was</w:t>
      </w:r>
      <w:r w:rsidR="002125C2">
        <w:rPr>
          <w:rFonts w:ascii="Calibri" w:hAnsi="Calibri" w:cs="Calibri"/>
        </w:rPr>
        <w:t xml:space="preserve"> noted that any Councillor who retained a personal email account could be subject to having to disclose private details in the event of a FOI request.</w:t>
      </w:r>
      <w:r w:rsidR="00932318">
        <w:rPr>
          <w:rFonts w:ascii="Calibri" w:hAnsi="Calibri" w:cs="Calibri"/>
        </w:rPr>
        <w:t xml:space="preserve"> No personal email accounts are used.</w:t>
      </w:r>
    </w:p>
    <w:p w14:paraId="73A51281" w14:textId="77777777" w:rsidR="008E22F8" w:rsidRPr="003E6948" w:rsidRDefault="008E22F8" w:rsidP="00C74A36">
      <w:pPr>
        <w:rPr>
          <w:rFonts w:ascii="Calibri" w:hAnsi="Calibri" w:cs="Calibri"/>
        </w:rPr>
      </w:pPr>
    </w:p>
    <w:p w14:paraId="1EC3CBE3" w14:textId="77777777" w:rsidR="008E22F8" w:rsidRPr="003E6948" w:rsidRDefault="008E22F8" w:rsidP="008E22F8">
      <w:pPr>
        <w:rPr>
          <w:rFonts w:ascii="Calibri" w:hAnsi="Calibri" w:cs="Calibri"/>
        </w:rPr>
      </w:pPr>
    </w:p>
    <w:p w14:paraId="58718207" w14:textId="77777777" w:rsidR="008E22F8" w:rsidRPr="003E6948" w:rsidRDefault="008E22F8" w:rsidP="008E22F8">
      <w:pPr>
        <w:pStyle w:val="ListParagraph"/>
        <w:numPr>
          <w:ilvl w:val="0"/>
          <w:numId w:val="10"/>
        </w:numPr>
        <w:rPr>
          <w:rFonts w:ascii="Calibri" w:hAnsi="Calibri" w:cs="Calibri"/>
          <w:b/>
        </w:rPr>
      </w:pPr>
      <w:r w:rsidRPr="003E6948">
        <w:rPr>
          <w:rFonts w:ascii="Calibri" w:hAnsi="Calibri" w:cs="Calibri"/>
          <w:b/>
        </w:rPr>
        <w:t>Communications with other local authorities</w:t>
      </w:r>
    </w:p>
    <w:p w14:paraId="15963A16" w14:textId="77777777" w:rsidR="008E22F8" w:rsidRPr="003E6948" w:rsidRDefault="008E22F8" w:rsidP="008E22F8">
      <w:pPr>
        <w:rPr>
          <w:rFonts w:ascii="Calibri" w:hAnsi="Calibri" w:cs="Calibri"/>
        </w:rPr>
      </w:pPr>
    </w:p>
    <w:p w14:paraId="3F3F14EA" w14:textId="77777777" w:rsidR="008E22F8" w:rsidRPr="003E6948" w:rsidRDefault="008E22F8" w:rsidP="003E6948">
      <w:pPr>
        <w:ind w:left="360"/>
        <w:rPr>
          <w:rFonts w:ascii="Calibri" w:hAnsi="Calibri" w:cs="Calibri"/>
        </w:rPr>
      </w:pPr>
      <w:r w:rsidRPr="003E6948">
        <w:rPr>
          <w:rFonts w:ascii="Calibri" w:hAnsi="Calibri" w:cs="Calibri"/>
        </w:rPr>
        <w:t xml:space="preserve">Essential communications with </w:t>
      </w:r>
      <w:r w:rsidR="00265218">
        <w:rPr>
          <w:rFonts w:ascii="Calibri" w:hAnsi="Calibri" w:cs="Calibri"/>
        </w:rPr>
        <w:t>Wealden District Council</w:t>
      </w:r>
      <w:r w:rsidR="00560CAA">
        <w:rPr>
          <w:rFonts w:ascii="Calibri" w:hAnsi="Calibri" w:cs="Calibri"/>
        </w:rPr>
        <w:t xml:space="preserve"> </w:t>
      </w:r>
      <w:r w:rsidRPr="003E6948">
        <w:rPr>
          <w:rFonts w:ascii="Calibri" w:hAnsi="Calibri" w:cs="Calibri"/>
        </w:rPr>
        <w:t xml:space="preserve">and </w:t>
      </w:r>
      <w:r w:rsidR="00265218">
        <w:rPr>
          <w:rFonts w:ascii="Calibri" w:hAnsi="Calibri" w:cs="Calibri"/>
        </w:rPr>
        <w:t>SS</w:t>
      </w:r>
      <w:r w:rsidRPr="003E6948">
        <w:rPr>
          <w:rFonts w:ascii="Calibri" w:hAnsi="Calibri" w:cs="Calibri"/>
        </w:rPr>
        <w:t>ALC</w:t>
      </w:r>
      <w:r w:rsidR="00265218">
        <w:rPr>
          <w:rFonts w:ascii="Calibri" w:hAnsi="Calibri" w:cs="Calibri"/>
        </w:rPr>
        <w:t xml:space="preserve"> are needed, the clerk communicates with them via email, occasionally Wealden and SSALC will post things to the council, these are shredded when not needed. If any sensitive data needs to be </w:t>
      </w:r>
      <w:proofErr w:type="gramStart"/>
      <w:r w:rsidR="00265218">
        <w:rPr>
          <w:rFonts w:ascii="Calibri" w:hAnsi="Calibri" w:cs="Calibri"/>
        </w:rPr>
        <w:t>sent</w:t>
      </w:r>
      <w:proofErr w:type="gramEnd"/>
      <w:r w:rsidR="00265218">
        <w:rPr>
          <w:rFonts w:ascii="Calibri" w:hAnsi="Calibri" w:cs="Calibri"/>
        </w:rPr>
        <w:t xml:space="preserve"> then the clerk will do this via a password protection document via email.</w:t>
      </w:r>
    </w:p>
    <w:p w14:paraId="72123450" w14:textId="77777777" w:rsidR="008E22F8" w:rsidRPr="003E6948" w:rsidRDefault="008E22F8" w:rsidP="008E22F8">
      <w:pPr>
        <w:rPr>
          <w:rFonts w:ascii="Calibri" w:hAnsi="Calibri" w:cs="Calibri"/>
        </w:rPr>
      </w:pPr>
    </w:p>
    <w:p w14:paraId="3F6DE310" w14:textId="77777777" w:rsidR="008E22F8" w:rsidRPr="003E6948" w:rsidRDefault="008E22F8" w:rsidP="008E22F8">
      <w:pPr>
        <w:pStyle w:val="ListParagraph"/>
        <w:numPr>
          <w:ilvl w:val="0"/>
          <w:numId w:val="10"/>
        </w:numPr>
        <w:rPr>
          <w:rFonts w:ascii="Calibri" w:hAnsi="Calibri" w:cs="Calibri"/>
          <w:b/>
        </w:rPr>
      </w:pPr>
      <w:r w:rsidRPr="003E6948">
        <w:rPr>
          <w:rFonts w:ascii="Calibri" w:hAnsi="Calibri" w:cs="Calibri"/>
          <w:b/>
        </w:rPr>
        <w:t>Communications with third parties</w:t>
      </w:r>
    </w:p>
    <w:p w14:paraId="75ACBC58" w14:textId="77777777" w:rsidR="008E22F8" w:rsidRPr="003E6948" w:rsidRDefault="008E22F8" w:rsidP="008E22F8">
      <w:pPr>
        <w:rPr>
          <w:rFonts w:ascii="Calibri" w:hAnsi="Calibri" w:cs="Calibri"/>
        </w:rPr>
      </w:pPr>
    </w:p>
    <w:p w14:paraId="7EC26C82" w14:textId="77777777" w:rsidR="008E22F8" w:rsidRDefault="00BB19AB" w:rsidP="00BB19AB">
      <w:pPr>
        <w:ind w:left="360"/>
        <w:rPr>
          <w:rFonts w:ascii="Calibri" w:hAnsi="Calibri" w:cs="Calibri"/>
        </w:rPr>
      </w:pPr>
      <w:r>
        <w:rPr>
          <w:rFonts w:ascii="Calibri" w:hAnsi="Calibri" w:cs="Calibri"/>
        </w:rPr>
        <w:t>All communications with third parties are held on an encrypted computer.</w:t>
      </w:r>
    </w:p>
    <w:p w14:paraId="03C9B0D7" w14:textId="77777777" w:rsidR="00BB19AB" w:rsidRPr="003E6948" w:rsidRDefault="00BB19AB" w:rsidP="00BB19AB">
      <w:pPr>
        <w:ind w:left="360"/>
        <w:rPr>
          <w:rFonts w:ascii="Calibri" w:hAnsi="Calibri" w:cs="Calibri"/>
        </w:rPr>
      </w:pPr>
    </w:p>
    <w:p w14:paraId="6B91D416" w14:textId="77777777" w:rsidR="008E22F8" w:rsidRPr="003E6948" w:rsidRDefault="008E22F8" w:rsidP="008E22F8">
      <w:pPr>
        <w:pStyle w:val="ListParagraph"/>
        <w:numPr>
          <w:ilvl w:val="0"/>
          <w:numId w:val="10"/>
        </w:numPr>
        <w:rPr>
          <w:rFonts w:ascii="Calibri" w:hAnsi="Calibri" w:cs="Calibri"/>
          <w:b/>
        </w:rPr>
      </w:pPr>
      <w:r w:rsidRPr="003E6948">
        <w:rPr>
          <w:rFonts w:ascii="Calibri" w:hAnsi="Calibri" w:cs="Calibri"/>
          <w:b/>
        </w:rPr>
        <w:t>Legal proceedings or transactions with individuals</w:t>
      </w:r>
    </w:p>
    <w:p w14:paraId="548241BB" w14:textId="77777777" w:rsidR="008E22F8" w:rsidRPr="003E6948" w:rsidRDefault="008E22F8" w:rsidP="008E22F8">
      <w:pPr>
        <w:rPr>
          <w:rFonts w:ascii="Calibri" w:hAnsi="Calibri" w:cs="Calibri"/>
        </w:rPr>
      </w:pPr>
    </w:p>
    <w:p w14:paraId="242098F3" w14:textId="77777777" w:rsidR="008E22F8" w:rsidRPr="003E6948" w:rsidRDefault="00E757B2" w:rsidP="003E6948">
      <w:pPr>
        <w:ind w:left="360"/>
        <w:rPr>
          <w:rFonts w:ascii="Calibri" w:hAnsi="Calibri" w:cs="Calibri"/>
        </w:rPr>
      </w:pPr>
      <w:r w:rsidRPr="003E6948">
        <w:rPr>
          <w:rFonts w:ascii="Calibri" w:hAnsi="Calibri" w:cs="Calibri"/>
        </w:rPr>
        <w:t>Any legal firm involved or engaged must enter into a processor contract where data that is collected by the Controller is passed or shared with another entity.  The records should be digitised and encrypted since the information may well be of a sensitive nature</w:t>
      </w:r>
      <w:r w:rsidR="008513F2" w:rsidRPr="003E6948">
        <w:rPr>
          <w:rFonts w:ascii="Calibri" w:hAnsi="Calibri" w:cs="Calibri"/>
        </w:rPr>
        <w:t xml:space="preserve">.  </w:t>
      </w:r>
    </w:p>
    <w:p w14:paraId="119858FA" w14:textId="77777777" w:rsidR="00E757B2" w:rsidRPr="003E6948" w:rsidRDefault="00E757B2" w:rsidP="008E22F8">
      <w:pPr>
        <w:rPr>
          <w:rFonts w:ascii="Calibri" w:hAnsi="Calibri" w:cs="Calibri"/>
        </w:rPr>
      </w:pPr>
    </w:p>
    <w:p w14:paraId="1C9A393A" w14:textId="77777777" w:rsidR="00E757B2" w:rsidRPr="003E6948" w:rsidRDefault="00E757B2" w:rsidP="00E757B2">
      <w:pPr>
        <w:pStyle w:val="ListParagraph"/>
        <w:numPr>
          <w:ilvl w:val="0"/>
          <w:numId w:val="10"/>
        </w:numPr>
        <w:rPr>
          <w:rFonts w:ascii="Calibri" w:hAnsi="Calibri" w:cs="Calibri"/>
          <w:b/>
        </w:rPr>
      </w:pPr>
      <w:r w:rsidRPr="003E6948">
        <w:rPr>
          <w:rFonts w:ascii="Calibri" w:hAnsi="Calibri" w:cs="Calibri"/>
          <w:b/>
        </w:rPr>
        <w:t>Individual identified in the emergency plan</w:t>
      </w:r>
    </w:p>
    <w:p w14:paraId="639227B5" w14:textId="77777777" w:rsidR="00E757B2" w:rsidRPr="003E6948" w:rsidRDefault="00E757B2" w:rsidP="00E757B2">
      <w:pPr>
        <w:rPr>
          <w:rFonts w:ascii="Calibri" w:hAnsi="Calibri" w:cs="Calibri"/>
        </w:rPr>
      </w:pPr>
    </w:p>
    <w:p w14:paraId="790A2916" w14:textId="77777777" w:rsidR="00E757B2" w:rsidRDefault="00551769" w:rsidP="00551769">
      <w:pPr>
        <w:ind w:left="360"/>
        <w:rPr>
          <w:rFonts w:ascii="Calibri" w:hAnsi="Calibri" w:cs="Calibri"/>
        </w:rPr>
      </w:pPr>
      <w:r>
        <w:rPr>
          <w:rFonts w:ascii="Calibri" w:hAnsi="Calibri" w:cs="Calibri"/>
        </w:rPr>
        <w:t xml:space="preserve">Emergency plan is in place, </w:t>
      </w:r>
      <w:r w:rsidR="001978B4">
        <w:rPr>
          <w:rFonts w:ascii="Calibri" w:hAnsi="Calibri" w:cs="Calibri"/>
        </w:rPr>
        <w:t>no individuals are listed in the plan.</w:t>
      </w:r>
      <w:r>
        <w:rPr>
          <w:rFonts w:ascii="Calibri" w:hAnsi="Calibri" w:cs="Calibri"/>
        </w:rPr>
        <w:t xml:space="preserve"> </w:t>
      </w:r>
    </w:p>
    <w:p w14:paraId="15D72522" w14:textId="77777777" w:rsidR="00551769" w:rsidRPr="003E6948" w:rsidRDefault="00551769" w:rsidP="00551769">
      <w:pPr>
        <w:ind w:left="360"/>
        <w:rPr>
          <w:rFonts w:ascii="Calibri" w:hAnsi="Calibri" w:cs="Calibri"/>
        </w:rPr>
      </w:pPr>
    </w:p>
    <w:p w14:paraId="79B851CE" w14:textId="77777777" w:rsidR="00E757B2" w:rsidRPr="003E6948" w:rsidRDefault="00E757B2" w:rsidP="00E757B2">
      <w:pPr>
        <w:pStyle w:val="ListParagraph"/>
        <w:numPr>
          <w:ilvl w:val="0"/>
          <w:numId w:val="10"/>
        </w:numPr>
        <w:rPr>
          <w:rFonts w:ascii="Calibri" w:hAnsi="Calibri" w:cs="Calibri"/>
          <w:b/>
        </w:rPr>
      </w:pPr>
      <w:r w:rsidRPr="003E6948">
        <w:rPr>
          <w:rFonts w:ascii="Calibri" w:hAnsi="Calibri" w:cs="Calibri"/>
          <w:b/>
        </w:rPr>
        <w:t>Local Planning Applications</w:t>
      </w:r>
    </w:p>
    <w:p w14:paraId="2F273E7A" w14:textId="77777777" w:rsidR="00E757B2" w:rsidRPr="003E6948" w:rsidRDefault="00E757B2" w:rsidP="00E757B2">
      <w:pPr>
        <w:rPr>
          <w:rFonts w:ascii="Calibri" w:hAnsi="Calibri" w:cs="Calibri"/>
        </w:rPr>
      </w:pPr>
    </w:p>
    <w:p w14:paraId="0F94A4DE" w14:textId="77777777" w:rsidR="00E757B2" w:rsidRPr="003E6948" w:rsidRDefault="00086CC0" w:rsidP="003E6948">
      <w:pPr>
        <w:ind w:left="360"/>
        <w:rPr>
          <w:rFonts w:ascii="Calibri" w:hAnsi="Calibri" w:cs="Calibri"/>
        </w:rPr>
      </w:pPr>
      <w:r>
        <w:rPr>
          <w:rFonts w:ascii="Calibri" w:hAnsi="Calibri" w:cs="Calibri"/>
        </w:rPr>
        <w:lastRenderedPageBreak/>
        <w:t xml:space="preserve">The parish council only keep these electronically, these are discussed at council meetings, and are all public record on Wealden District Council website. </w:t>
      </w:r>
    </w:p>
    <w:p w14:paraId="54858441" w14:textId="77777777" w:rsidR="00E757B2" w:rsidRPr="003E6948" w:rsidRDefault="00E757B2" w:rsidP="00E757B2">
      <w:pPr>
        <w:rPr>
          <w:rFonts w:ascii="Calibri" w:hAnsi="Calibri" w:cs="Calibri"/>
        </w:rPr>
      </w:pPr>
    </w:p>
    <w:p w14:paraId="212FA6E1" w14:textId="77777777" w:rsidR="00E757B2" w:rsidRPr="003E6948" w:rsidRDefault="00E757B2" w:rsidP="00E757B2">
      <w:pPr>
        <w:pStyle w:val="ListParagraph"/>
        <w:numPr>
          <w:ilvl w:val="0"/>
          <w:numId w:val="10"/>
        </w:numPr>
        <w:rPr>
          <w:rFonts w:ascii="Calibri" w:hAnsi="Calibri" w:cs="Calibri"/>
          <w:b/>
        </w:rPr>
      </w:pPr>
      <w:r w:rsidRPr="003E6948">
        <w:rPr>
          <w:rFonts w:ascii="Calibri" w:hAnsi="Calibri" w:cs="Calibri"/>
          <w:b/>
        </w:rPr>
        <w:t>Historical Parish Records</w:t>
      </w:r>
    </w:p>
    <w:p w14:paraId="3C21C37B" w14:textId="77777777" w:rsidR="00E757B2" w:rsidRPr="003E6948" w:rsidRDefault="00E757B2" w:rsidP="00E757B2">
      <w:pPr>
        <w:rPr>
          <w:rFonts w:ascii="Calibri" w:hAnsi="Calibri" w:cs="Calibri"/>
        </w:rPr>
      </w:pPr>
    </w:p>
    <w:p w14:paraId="765512EF" w14:textId="77777777" w:rsidR="00E757B2" w:rsidRPr="003E6948" w:rsidRDefault="00D309DA" w:rsidP="003E6948">
      <w:pPr>
        <w:ind w:left="360"/>
        <w:rPr>
          <w:rFonts w:ascii="Calibri" w:hAnsi="Calibri" w:cs="Calibri"/>
        </w:rPr>
      </w:pPr>
      <w:r>
        <w:rPr>
          <w:rFonts w:ascii="Calibri" w:hAnsi="Calibri" w:cs="Calibri"/>
        </w:rPr>
        <w:t>If not needed it has been destroyed</w:t>
      </w:r>
      <w:r w:rsidR="005F5E03">
        <w:rPr>
          <w:rFonts w:ascii="Calibri" w:hAnsi="Calibri" w:cs="Calibri"/>
        </w:rPr>
        <w:t>, otherwise it had been archived.</w:t>
      </w:r>
    </w:p>
    <w:p w14:paraId="38C43F14" w14:textId="77777777" w:rsidR="00146981" w:rsidRDefault="00146981" w:rsidP="00060C19">
      <w:pPr>
        <w:rPr>
          <w:rFonts w:asciiTheme="minorHAnsi" w:hAnsiTheme="minorHAnsi" w:cstheme="minorHAnsi"/>
        </w:rPr>
      </w:pPr>
    </w:p>
    <w:p w14:paraId="5BB4BD9A" w14:textId="77777777" w:rsidR="00146981" w:rsidRPr="00146981" w:rsidRDefault="00146981" w:rsidP="00146981">
      <w:pPr>
        <w:pStyle w:val="ListParagraph"/>
        <w:numPr>
          <w:ilvl w:val="0"/>
          <w:numId w:val="10"/>
        </w:numPr>
        <w:rPr>
          <w:rFonts w:asciiTheme="minorHAnsi" w:hAnsiTheme="minorHAnsi" w:cstheme="minorHAnsi"/>
          <w:b/>
        </w:rPr>
      </w:pPr>
      <w:r w:rsidRPr="00146981">
        <w:rPr>
          <w:rFonts w:asciiTheme="minorHAnsi" w:hAnsiTheme="minorHAnsi" w:cstheme="minorHAnsi"/>
          <w:b/>
        </w:rPr>
        <w:t>General Communicati</w:t>
      </w:r>
      <w:r w:rsidR="00060C19">
        <w:rPr>
          <w:rFonts w:asciiTheme="minorHAnsi" w:hAnsiTheme="minorHAnsi" w:cstheme="minorHAnsi"/>
          <w:b/>
        </w:rPr>
        <w:t>o</w:t>
      </w:r>
      <w:r w:rsidRPr="00146981">
        <w:rPr>
          <w:rFonts w:asciiTheme="minorHAnsi" w:hAnsiTheme="minorHAnsi" w:cstheme="minorHAnsi"/>
          <w:b/>
        </w:rPr>
        <w:t>ns</w:t>
      </w:r>
    </w:p>
    <w:p w14:paraId="3FDAA6E5" w14:textId="77777777" w:rsidR="00146981" w:rsidRDefault="00146981" w:rsidP="00146981">
      <w:pPr>
        <w:rPr>
          <w:rFonts w:asciiTheme="minorHAnsi" w:hAnsiTheme="minorHAnsi" w:cstheme="minorHAnsi"/>
        </w:rPr>
      </w:pPr>
    </w:p>
    <w:p w14:paraId="424172E3" w14:textId="77777777" w:rsidR="00146981" w:rsidRDefault="00060C19" w:rsidP="00204383">
      <w:pPr>
        <w:ind w:left="360"/>
        <w:rPr>
          <w:rFonts w:asciiTheme="minorHAnsi" w:hAnsiTheme="minorHAnsi" w:cstheme="minorHAnsi"/>
        </w:rPr>
      </w:pPr>
      <w:r>
        <w:rPr>
          <w:rFonts w:asciiTheme="minorHAnsi" w:hAnsiTheme="minorHAnsi" w:cstheme="minorHAnsi"/>
        </w:rPr>
        <w:t xml:space="preserve">Councillors use dedicated emails to contact one another about council business. </w:t>
      </w:r>
      <w:r w:rsidR="00B24CA1">
        <w:rPr>
          <w:rFonts w:asciiTheme="minorHAnsi" w:hAnsiTheme="minorHAnsi" w:cstheme="minorHAnsi"/>
        </w:rPr>
        <w:t xml:space="preserve"> Any sensitive data that needs to be sent will be sent via password protection via email. </w:t>
      </w:r>
    </w:p>
    <w:p w14:paraId="63E1442E" w14:textId="77777777" w:rsidR="00F010D9" w:rsidRPr="003E6948" w:rsidRDefault="00F010D9" w:rsidP="00060C19">
      <w:pPr>
        <w:rPr>
          <w:rFonts w:ascii="Calibri" w:hAnsi="Calibri" w:cs="Calibri"/>
        </w:rPr>
      </w:pPr>
    </w:p>
    <w:p w14:paraId="5401911F" w14:textId="77777777" w:rsidR="00E757B2" w:rsidRPr="003E6948" w:rsidRDefault="00E757B2" w:rsidP="00E757B2">
      <w:pPr>
        <w:pStyle w:val="ListParagraph"/>
        <w:numPr>
          <w:ilvl w:val="0"/>
          <w:numId w:val="9"/>
        </w:numPr>
        <w:rPr>
          <w:rFonts w:ascii="Calibri" w:hAnsi="Calibri" w:cs="Calibri"/>
          <w:b/>
        </w:rPr>
      </w:pPr>
      <w:r w:rsidRPr="003E6948">
        <w:rPr>
          <w:rFonts w:ascii="Calibri" w:hAnsi="Calibri" w:cs="Calibri"/>
          <w:b/>
        </w:rPr>
        <w:t>Publications produced</w:t>
      </w:r>
    </w:p>
    <w:p w14:paraId="5B292821" w14:textId="77777777" w:rsidR="00E757B2" w:rsidRPr="003E6948" w:rsidRDefault="00E757B2" w:rsidP="00E757B2">
      <w:pPr>
        <w:rPr>
          <w:rFonts w:ascii="Calibri" w:hAnsi="Calibri" w:cs="Calibri"/>
        </w:rPr>
      </w:pPr>
    </w:p>
    <w:p w14:paraId="54F559F8" w14:textId="77777777" w:rsidR="00E757B2" w:rsidRPr="003E6948" w:rsidRDefault="00E757B2" w:rsidP="00E757B2">
      <w:pPr>
        <w:pStyle w:val="ListParagraph"/>
        <w:numPr>
          <w:ilvl w:val="0"/>
          <w:numId w:val="11"/>
        </w:numPr>
        <w:rPr>
          <w:rFonts w:ascii="Calibri" w:hAnsi="Calibri" w:cs="Calibri"/>
          <w:b/>
        </w:rPr>
      </w:pPr>
      <w:r w:rsidRPr="003E6948">
        <w:rPr>
          <w:rFonts w:ascii="Calibri" w:hAnsi="Calibri" w:cs="Calibri"/>
          <w:b/>
        </w:rPr>
        <w:t>Minutes and Agendas</w:t>
      </w:r>
    </w:p>
    <w:p w14:paraId="63897315" w14:textId="77777777" w:rsidR="00E757B2" w:rsidRPr="003E6948" w:rsidRDefault="00E757B2" w:rsidP="00E757B2">
      <w:pPr>
        <w:rPr>
          <w:rFonts w:ascii="Calibri" w:hAnsi="Calibri" w:cs="Calibri"/>
        </w:rPr>
      </w:pPr>
    </w:p>
    <w:p w14:paraId="2B10CD5D" w14:textId="77777777" w:rsidR="00E757B2" w:rsidRPr="003E6948" w:rsidRDefault="00204383" w:rsidP="003E6948">
      <w:pPr>
        <w:ind w:left="360"/>
        <w:rPr>
          <w:rFonts w:ascii="Calibri" w:hAnsi="Calibri" w:cs="Calibri"/>
        </w:rPr>
      </w:pPr>
      <w:r>
        <w:rPr>
          <w:rFonts w:ascii="Calibri" w:hAnsi="Calibri" w:cs="Calibri"/>
        </w:rPr>
        <w:t>These are a</w:t>
      </w:r>
      <w:r w:rsidR="00E757B2" w:rsidRPr="003E6948">
        <w:rPr>
          <w:rFonts w:ascii="Calibri" w:hAnsi="Calibri" w:cs="Calibri"/>
        </w:rPr>
        <w:t xml:space="preserve">vailable on </w:t>
      </w:r>
      <w:r>
        <w:rPr>
          <w:rFonts w:ascii="Calibri" w:hAnsi="Calibri" w:cs="Calibri"/>
        </w:rPr>
        <w:t xml:space="preserve">the </w:t>
      </w:r>
      <w:r w:rsidR="00E757B2" w:rsidRPr="003E6948">
        <w:rPr>
          <w:rFonts w:ascii="Calibri" w:hAnsi="Calibri" w:cs="Calibri"/>
        </w:rPr>
        <w:t>public website</w:t>
      </w:r>
      <w:r>
        <w:rPr>
          <w:rFonts w:ascii="Calibri" w:hAnsi="Calibri" w:cs="Calibri"/>
        </w:rPr>
        <w:t xml:space="preserve">. </w:t>
      </w:r>
      <w:r w:rsidR="00060C19">
        <w:rPr>
          <w:rFonts w:ascii="Calibri" w:hAnsi="Calibri" w:cs="Calibri"/>
        </w:rPr>
        <w:t>A</w:t>
      </w:r>
      <w:r>
        <w:rPr>
          <w:rFonts w:ascii="Calibri" w:hAnsi="Calibri" w:cs="Calibri"/>
        </w:rPr>
        <w:t xml:space="preserve">ny papers </w:t>
      </w:r>
      <w:r w:rsidR="00060C19">
        <w:rPr>
          <w:rFonts w:ascii="Calibri" w:hAnsi="Calibri" w:cs="Calibri"/>
        </w:rPr>
        <w:t xml:space="preserve">that are </w:t>
      </w:r>
      <w:r>
        <w:rPr>
          <w:rFonts w:ascii="Calibri" w:hAnsi="Calibri" w:cs="Calibri"/>
        </w:rPr>
        <w:t>distributed are shredded after the meeting, they are not retained by Councillors.</w:t>
      </w:r>
    </w:p>
    <w:p w14:paraId="3EA32F5E" w14:textId="77777777" w:rsidR="00E757B2" w:rsidRPr="003E6948" w:rsidRDefault="00E757B2" w:rsidP="00E757B2">
      <w:pPr>
        <w:rPr>
          <w:rFonts w:ascii="Calibri" w:hAnsi="Calibri" w:cs="Calibri"/>
        </w:rPr>
      </w:pPr>
    </w:p>
    <w:p w14:paraId="155D0709" w14:textId="77777777" w:rsidR="00E757B2" w:rsidRPr="003E6948" w:rsidRDefault="00E757B2" w:rsidP="00E757B2">
      <w:pPr>
        <w:pStyle w:val="ListParagraph"/>
        <w:numPr>
          <w:ilvl w:val="0"/>
          <w:numId w:val="11"/>
        </w:numPr>
        <w:rPr>
          <w:rFonts w:ascii="Calibri" w:hAnsi="Calibri" w:cs="Calibri"/>
          <w:b/>
        </w:rPr>
      </w:pPr>
      <w:r w:rsidRPr="003E6948">
        <w:rPr>
          <w:rFonts w:ascii="Calibri" w:hAnsi="Calibri" w:cs="Calibri"/>
          <w:b/>
        </w:rPr>
        <w:t>Standing Orders</w:t>
      </w:r>
      <w:r w:rsidR="00445EB5" w:rsidRPr="003E6948">
        <w:rPr>
          <w:rFonts w:ascii="Calibri" w:hAnsi="Calibri" w:cs="Calibri"/>
          <w:b/>
        </w:rPr>
        <w:t xml:space="preserve"> and Financial Regulations</w:t>
      </w:r>
    </w:p>
    <w:p w14:paraId="2CE3AE9A" w14:textId="77777777" w:rsidR="00E757B2" w:rsidRPr="003E6948" w:rsidRDefault="00E757B2" w:rsidP="00E757B2">
      <w:pPr>
        <w:rPr>
          <w:rFonts w:ascii="Calibri" w:hAnsi="Calibri" w:cs="Calibri"/>
        </w:rPr>
      </w:pPr>
    </w:p>
    <w:p w14:paraId="35AE049D" w14:textId="77777777" w:rsidR="00445EB5" w:rsidRPr="003E6948" w:rsidRDefault="00445EB5" w:rsidP="003E6948">
      <w:pPr>
        <w:ind w:left="360"/>
        <w:rPr>
          <w:rFonts w:ascii="Calibri" w:hAnsi="Calibri" w:cs="Calibri"/>
        </w:rPr>
      </w:pPr>
      <w:r w:rsidRPr="003E6948">
        <w:rPr>
          <w:rFonts w:ascii="Calibri" w:hAnsi="Calibri" w:cs="Calibri"/>
        </w:rPr>
        <w:t>Model documents with no security connotations</w:t>
      </w:r>
      <w:r w:rsidR="001F467E">
        <w:rPr>
          <w:rFonts w:ascii="Calibri" w:hAnsi="Calibri" w:cs="Calibri"/>
        </w:rPr>
        <w:t>, all on website.</w:t>
      </w:r>
    </w:p>
    <w:p w14:paraId="6FF3DD7D" w14:textId="77777777" w:rsidR="00445EB5" w:rsidRPr="003E6948" w:rsidRDefault="00445EB5" w:rsidP="00E757B2">
      <w:pPr>
        <w:rPr>
          <w:rFonts w:ascii="Calibri" w:hAnsi="Calibri" w:cs="Calibri"/>
        </w:rPr>
      </w:pPr>
    </w:p>
    <w:p w14:paraId="7984F82C" w14:textId="77777777" w:rsidR="00445EB5" w:rsidRPr="003E6948" w:rsidRDefault="00445EB5" w:rsidP="00445EB5">
      <w:pPr>
        <w:pStyle w:val="ListParagraph"/>
        <w:numPr>
          <w:ilvl w:val="0"/>
          <w:numId w:val="11"/>
        </w:numPr>
        <w:rPr>
          <w:rFonts w:ascii="Calibri" w:hAnsi="Calibri" w:cs="Calibri"/>
          <w:b/>
        </w:rPr>
      </w:pPr>
      <w:r w:rsidRPr="003E6948">
        <w:rPr>
          <w:rFonts w:ascii="Calibri" w:hAnsi="Calibri" w:cs="Calibri"/>
          <w:b/>
        </w:rPr>
        <w:t>Notices, surveys, newsletters</w:t>
      </w:r>
    </w:p>
    <w:p w14:paraId="7D31A23F" w14:textId="77777777" w:rsidR="00445EB5" w:rsidRPr="003E6948" w:rsidRDefault="00445EB5" w:rsidP="00445EB5">
      <w:pPr>
        <w:rPr>
          <w:rFonts w:ascii="Calibri" w:hAnsi="Calibri" w:cs="Calibri"/>
        </w:rPr>
      </w:pPr>
    </w:p>
    <w:p w14:paraId="742A4B3C" w14:textId="77777777" w:rsidR="00445EB5" w:rsidRDefault="001F467E" w:rsidP="003E6948">
      <w:pPr>
        <w:ind w:left="360"/>
        <w:rPr>
          <w:rFonts w:ascii="Calibri" w:hAnsi="Calibri" w:cs="Calibri"/>
        </w:rPr>
      </w:pPr>
      <w:r>
        <w:rPr>
          <w:rFonts w:ascii="Calibri" w:hAnsi="Calibri" w:cs="Calibri"/>
        </w:rPr>
        <w:t>A newsletter is sent out 3</w:t>
      </w:r>
      <w:r w:rsidR="006908AD">
        <w:rPr>
          <w:rFonts w:ascii="Calibri" w:hAnsi="Calibri" w:cs="Calibri"/>
        </w:rPr>
        <w:t xml:space="preserve">- 4 </w:t>
      </w:r>
      <w:r>
        <w:rPr>
          <w:rFonts w:ascii="Calibri" w:hAnsi="Calibri" w:cs="Calibri"/>
        </w:rPr>
        <w:t xml:space="preserve">times a year, </w:t>
      </w:r>
      <w:r w:rsidR="006908AD">
        <w:rPr>
          <w:rFonts w:ascii="Calibri" w:hAnsi="Calibri" w:cs="Calibri"/>
        </w:rPr>
        <w:t xml:space="preserve">some of which are sent electronically, held on an encrypted computer, this is held by a councillor who deals with the newsletters. Consent is being regained </w:t>
      </w:r>
      <w:proofErr w:type="spellStart"/>
      <w:r w:rsidR="006908AD">
        <w:rPr>
          <w:rFonts w:ascii="Calibri" w:hAnsi="Calibri" w:cs="Calibri"/>
        </w:rPr>
        <w:t>annualy</w:t>
      </w:r>
      <w:proofErr w:type="spellEnd"/>
      <w:r w:rsidR="006908AD">
        <w:rPr>
          <w:rFonts w:ascii="Calibri" w:hAnsi="Calibri" w:cs="Calibri"/>
        </w:rPr>
        <w:t>.</w:t>
      </w:r>
    </w:p>
    <w:p w14:paraId="159542D9" w14:textId="77777777" w:rsidR="00445EB5" w:rsidRPr="003E6948" w:rsidRDefault="00445EB5" w:rsidP="00445EB5">
      <w:pPr>
        <w:rPr>
          <w:rFonts w:ascii="Calibri" w:hAnsi="Calibri" w:cs="Calibri"/>
        </w:rPr>
      </w:pPr>
    </w:p>
    <w:p w14:paraId="1A3230A9" w14:textId="77777777" w:rsidR="00445EB5" w:rsidRPr="003E6948" w:rsidRDefault="00445EB5" w:rsidP="00445EB5">
      <w:pPr>
        <w:pStyle w:val="ListParagraph"/>
        <w:numPr>
          <w:ilvl w:val="0"/>
          <w:numId w:val="9"/>
        </w:numPr>
        <w:rPr>
          <w:rFonts w:ascii="Calibri" w:hAnsi="Calibri" w:cs="Calibri"/>
          <w:b/>
        </w:rPr>
      </w:pPr>
      <w:r w:rsidRPr="003E6948">
        <w:rPr>
          <w:rFonts w:ascii="Calibri" w:hAnsi="Calibri" w:cs="Calibri"/>
          <w:b/>
        </w:rPr>
        <w:t>Policies</w:t>
      </w:r>
    </w:p>
    <w:p w14:paraId="12819538" w14:textId="77777777" w:rsidR="00445EB5" w:rsidRPr="003E6948" w:rsidRDefault="00445EB5" w:rsidP="00445EB5">
      <w:pPr>
        <w:rPr>
          <w:rFonts w:ascii="Calibri" w:hAnsi="Calibri" w:cs="Calibri"/>
        </w:rPr>
      </w:pPr>
    </w:p>
    <w:p w14:paraId="1046464F" w14:textId="77777777" w:rsidR="00E757B2" w:rsidRPr="003E6948" w:rsidRDefault="001F467E" w:rsidP="00E757B2">
      <w:pPr>
        <w:rPr>
          <w:rFonts w:ascii="Calibri" w:hAnsi="Calibri" w:cs="Calibri"/>
        </w:rPr>
      </w:pPr>
      <w:r>
        <w:rPr>
          <w:rFonts w:ascii="Calibri" w:hAnsi="Calibri" w:cs="Calibri"/>
        </w:rPr>
        <w:t>The</w:t>
      </w:r>
      <w:r w:rsidR="00445EB5" w:rsidRPr="003E6948">
        <w:rPr>
          <w:rFonts w:ascii="Calibri" w:hAnsi="Calibri" w:cs="Calibri"/>
        </w:rPr>
        <w:t xml:space="preserve"> Parish maintain</w:t>
      </w:r>
      <w:r>
        <w:rPr>
          <w:rFonts w:ascii="Calibri" w:hAnsi="Calibri" w:cs="Calibri"/>
        </w:rPr>
        <w:t>s</w:t>
      </w:r>
      <w:r w:rsidR="00445EB5" w:rsidRPr="003E6948">
        <w:rPr>
          <w:rFonts w:ascii="Calibri" w:hAnsi="Calibri" w:cs="Calibri"/>
        </w:rPr>
        <w:t xml:space="preserve"> a range of policies regarding retention, privacy, codes of conduct etc. and that these public</w:t>
      </w:r>
      <w:r w:rsidR="00204383">
        <w:rPr>
          <w:rFonts w:ascii="Calibri" w:hAnsi="Calibri" w:cs="Calibri"/>
        </w:rPr>
        <w:t xml:space="preserve"> policies are available on the</w:t>
      </w:r>
      <w:r w:rsidR="00445EB5" w:rsidRPr="003E6948">
        <w:rPr>
          <w:rFonts w:ascii="Calibri" w:hAnsi="Calibri" w:cs="Calibri"/>
        </w:rPr>
        <w:t xml:space="preserve"> website</w:t>
      </w:r>
      <w:r w:rsidR="00204383">
        <w:rPr>
          <w:rFonts w:ascii="Calibri" w:hAnsi="Calibri" w:cs="Calibri"/>
        </w:rPr>
        <w:t xml:space="preserve">. </w:t>
      </w:r>
    </w:p>
    <w:p w14:paraId="73040AAE" w14:textId="77777777" w:rsidR="00445EB5" w:rsidRPr="003E6948" w:rsidRDefault="00445EB5" w:rsidP="00E757B2">
      <w:pPr>
        <w:rPr>
          <w:rFonts w:ascii="Calibri" w:hAnsi="Calibri" w:cs="Calibri"/>
        </w:rPr>
      </w:pPr>
    </w:p>
    <w:p w14:paraId="7D1AA813" w14:textId="77777777" w:rsidR="00445EB5" w:rsidRPr="003E6948" w:rsidRDefault="00445EB5" w:rsidP="00445EB5">
      <w:pPr>
        <w:pStyle w:val="ListParagraph"/>
        <w:numPr>
          <w:ilvl w:val="0"/>
          <w:numId w:val="9"/>
        </w:numPr>
        <w:rPr>
          <w:rFonts w:ascii="Calibri" w:hAnsi="Calibri" w:cs="Calibri"/>
          <w:b/>
        </w:rPr>
      </w:pPr>
      <w:r w:rsidRPr="003E6948">
        <w:rPr>
          <w:rFonts w:ascii="Calibri" w:hAnsi="Calibri" w:cs="Calibri"/>
          <w:b/>
        </w:rPr>
        <w:t>Website</w:t>
      </w:r>
    </w:p>
    <w:p w14:paraId="02AECC47" w14:textId="77777777" w:rsidR="00445EB5" w:rsidRDefault="00445EB5" w:rsidP="00445EB5">
      <w:pPr>
        <w:rPr>
          <w:rFonts w:ascii="Calibri" w:hAnsi="Calibri" w:cs="Calibri"/>
        </w:rPr>
      </w:pPr>
    </w:p>
    <w:p w14:paraId="06DF7E83" w14:textId="77777777" w:rsidR="00357D69" w:rsidRDefault="00357D69" w:rsidP="00445EB5">
      <w:pPr>
        <w:rPr>
          <w:rFonts w:ascii="Calibri" w:hAnsi="Calibri" w:cs="Calibri"/>
        </w:rPr>
      </w:pPr>
      <w:r>
        <w:rPr>
          <w:rFonts w:ascii="Calibri" w:hAnsi="Calibri" w:cs="Calibri"/>
        </w:rPr>
        <w:t xml:space="preserve">The website is maintained by the </w:t>
      </w:r>
      <w:proofErr w:type="gramStart"/>
      <w:r>
        <w:rPr>
          <w:rFonts w:ascii="Calibri" w:hAnsi="Calibri" w:cs="Calibri"/>
        </w:rPr>
        <w:t>clerk, but</w:t>
      </w:r>
      <w:proofErr w:type="gramEnd"/>
      <w:r>
        <w:rPr>
          <w:rFonts w:ascii="Calibri" w:hAnsi="Calibri" w:cs="Calibri"/>
        </w:rPr>
        <w:t xml:space="preserve"> is hosted by Vision ICT.  The clerk has contacted Vision ICT to make sure that they store/back up within the UK/</w:t>
      </w:r>
      <w:proofErr w:type="gramStart"/>
      <w:r>
        <w:rPr>
          <w:rFonts w:ascii="Calibri" w:hAnsi="Calibri" w:cs="Calibri"/>
        </w:rPr>
        <w:t>EU, and</w:t>
      </w:r>
      <w:proofErr w:type="gramEnd"/>
      <w:r>
        <w:rPr>
          <w:rFonts w:ascii="Calibri" w:hAnsi="Calibri" w:cs="Calibri"/>
        </w:rPr>
        <w:t xml:space="preserve"> are GDPR compliant. </w:t>
      </w:r>
    </w:p>
    <w:p w14:paraId="47051C57" w14:textId="77777777" w:rsidR="00C94308" w:rsidRPr="003E6948" w:rsidRDefault="00C94308" w:rsidP="00445EB5">
      <w:pPr>
        <w:rPr>
          <w:rFonts w:ascii="Calibri" w:hAnsi="Calibri" w:cs="Calibri"/>
        </w:rPr>
      </w:pPr>
    </w:p>
    <w:p w14:paraId="2A1D21A5" w14:textId="77777777" w:rsidR="00445EB5" w:rsidRPr="00C94308" w:rsidRDefault="00445EB5" w:rsidP="00C94308">
      <w:pPr>
        <w:pStyle w:val="ListParagraph"/>
        <w:numPr>
          <w:ilvl w:val="0"/>
          <w:numId w:val="9"/>
        </w:numPr>
        <w:rPr>
          <w:rFonts w:ascii="Calibri" w:hAnsi="Calibri" w:cs="Calibri"/>
          <w:b/>
        </w:rPr>
      </w:pPr>
      <w:r w:rsidRPr="00C94308">
        <w:rPr>
          <w:rFonts w:ascii="Calibri" w:hAnsi="Calibri" w:cs="Calibri"/>
          <w:b/>
        </w:rPr>
        <w:t>Shredding</w:t>
      </w:r>
    </w:p>
    <w:p w14:paraId="3AA07EA6" w14:textId="77777777" w:rsidR="00445EB5" w:rsidRPr="003E6948" w:rsidRDefault="00445EB5" w:rsidP="00445EB5">
      <w:pPr>
        <w:rPr>
          <w:rFonts w:ascii="Calibri" w:hAnsi="Calibri" w:cs="Calibri"/>
        </w:rPr>
      </w:pPr>
    </w:p>
    <w:p w14:paraId="3A2779A0" w14:textId="77777777" w:rsidR="00445EB5" w:rsidRPr="003E6948" w:rsidRDefault="00445EB5" w:rsidP="00445EB5">
      <w:pPr>
        <w:rPr>
          <w:rFonts w:ascii="Calibri" w:hAnsi="Calibri" w:cs="Calibri"/>
        </w:rPr>
      </w:pPr>
      <w:r w:rsidRPr="003E6948">
        <w:rPr>
          <w:rFonts w:ascii="Calibri" w:hAnsi="Calibri" w:cs="Calibri"/>
        </w:rPr>
        <w:t xml:space="preserve">The Council has a contract with </w:t>
      </w:r>
      <w:r w:rsidR="00221799">
        <w:rPr>
          <w:rFonts w:ascii="Calibri" w:hAnsi="Calibri" w:cs="Calibri"/>
        </w:rPr>
        <w:t xml:space="preserve">Shred </w:t>
      </w:r>
      <w:r w:rsidR="00C86268">
        <w:rPr>
          <w:rFonts w:ascii="Calibri" w:hAnsi="Calibri" w:cs="Calibri"/>
        </w:rPr>
        <w:t>I</w:t>
      </w:r>
      <w:r w:rsidR="00221799">
        <w:rPr>
          <w:rFonts w:ascii="Calibri" w:hAnsi="Calibri" w:cs="Calibri"/>
        </w:rPr>
        <w:t xml:space="preserve">t </w:t>
      </w:r>
      <w:r w:rsidRPr="003E6948">
        <w:rPr>
          <w:rFonts w:ascii="Calibri" w:hAnsi="Calibri" w:cs="Calibri"/>
        </w:rPr>
        <w:t xml:space="preserve">for the secure shredding of all paper as required by the Clerk.  </w:t>
      </w:r>
      <w:r w:rsidR="00221799">
        <w:rPr>
          <w:rFonts w:ascii="Calibri" w:hAnsi="Calibri" w:cs="Calibri"/>
        </w:rPr>
        <w:t xml:space="preserve">The council shred its unneeded data once a year, or when needed. The clerk is obtaining a processor agreement with them. </w:t>
      </w:r>
    </w:p>
    <w:p w14:paraId="1771C85E" w14:textId="77777777" w:rsidR="00887BA3" w:rsidRPr="003E6948" w:rsidRDefault="00887BA3" w:rsidP="00445EB5">
      <w:pPr>
        <w:rPr>
          <w:rFonts w:ascii="Calibri" w:hAnsi="Calibri" w:cs="Calibri"/>
        </w:rPr>
      </w:pPr>
    </w:p>
    <w:p w14:paraId="03207E71" w14:textId="77777777" w:rsidR="00887BA3" w:rsidRPr="003E6948" w:rsidRDefault="00887BA3" w:rsidP="00887BA3">
      <w:pPr>
        <w:pStyle w:val="ListParagraph"/>
        <w:numPr>
          <w:ilvl w:val="0"/>
          <w:numId w:val="9"/>
        </w:numPr>
        <w:rPr>
          <w:rFonts w:ascii="Calibri" w:hAnsi="Calibri" w:cs="Calibri"/>
          <w:b/>
        </w:rPr>
      </w:pPr>
      <w:r w:rsidRPr="003E6948">
        <w:rPr>
          <w:rFonts w:ascii="Calibri" w:hAnsi="Calibri" w:cs="Calibri"/>
          <w:b/>
        </w:rPr>
        <w:t>Retention Policy</w:t>
      </w:r>
    </w:p>
    <w:p w14:paraId="109F62AF" w14:textId="77777777" w:rsidR="00887BA3" w:rsidRPr="003E6948" w:rsidRDefault="00887BA3" w:rsidP="00887BA3">
      <w:pPr>
        <w:rPr>
          <w:rFonts w:ascii="Calibri" w:hAnsi="Calibri" w:cs="Calibri"/>
        </w:rPr>
      </w:pPr>
    </w:p>
    <w:p w14:paraId="4D999ECE" w14:textId="77777777" w:rsidR="00887BA3" w:rsidRPr="003E6948" w:rsidRDefault="00221799" w:rsidP="00887BA3">
      <w:pPr>
        <w:rPr>
          <w:rFonts w:ascii="Calibri" w:hAnsi="Calibri" w:cs="Calibri"/>
        </w:rPr>
      </w:pPr>
      <w:r>
        <w:rPr>
          <w:rFonts w:ascii="Calibri" w:hAnsi="Calibri" w:cs="Calibri"/>
        </w:rPr>
        <w:t>The council have a retention policy in place, data is either held for 6 months, 7 years or indefinitely. The retention policy is on the website.</w:t>
      </w:r>
    </w:p>
    <w:p w14:paraId="196E1D67" w14:textId="77777777" w:rsidR="002125C2" w:rsidRPr="003E6948" w:rsidRDefault="002125C2" w:rsidP="00887BA3">
      <w:pPr>
        <w:rPr>
          <w:rFonts w:ascii="Calibri" w:hAnsi="Calibri" w:cs="Calibri"/>
        </w:rPr>
      </w:pPr>
    </w:p>
    <w:p w14:paraId="306AC6B8" w14:textId="77777777" w:rsidR="008513F2" w:rsidRPr="003E6948" w:rsidRDefault="008513F2" w:rsidP="008513F2">
      <w:pPr>
        <w:pStyle w:val="ListParagraph"/>
        <w:numPr>
          <w:ilvl w:val="0"/>
          <w:numId w:val="9"/>
        </w:numPr>
        <w:rPr>
          <w:rFonts w:ascii="Calibri" w:hAnsi="Calibri" w:cs="Calibri"/>
          <w:b/>
        </w:rPr>
      </w:pPr>
      <w:r w:rsidRPr="003E6948">
        <w:rPr>
          <w:rFonts w:ascii="Calibri" w:hAnsi="Calibri" w:cs="Calibri"/>
          <w:b/>
        </w:rPr>
        <w:t>Backup</w:t>
      </w:r>
    </w:p>
    <w:p w14:paraId="0B565391" w14:textId="77777777" w:rsidR="008513F2" w:rsidRPr="003E6948" w:rsidRDefault="008513F2" w:rsidP="008513F2">
      <w:pPr>
        <w:rPr>
          <w:rFonts w:ascii="Calibri" w:hAnsi="Calibri" w:cs="Calibri"/>
        </w:rPr>
      </w:pPr>
    </w:p>
    <w:p w14:paraId="09D0A989" w14:textId="77777777" w:rsidR="009F72B5" w:rsidRDefault="005848A0" w:rsidP="008513F2">
      <w:pPr>
        <w:rPr>
          <w:rFonts w:ascii="Calibri" w:hAnsi="Calibri" w:cs="Calibri"/>
        </w:rPr>
      </w:pPr>
      <w:r>
        <w:rPr>
          <w:rFonts w:ascii="Calibri" w:hAnsi="Calibri" w:cs="Calibri"/>
        </w:rPr>
        <w:t xml:space="preserve">The clerk holds an encrypted hard drive, this is kept at a separate address. </w:t>
      </w:r>
    </w:p>
    <w:p w14:paraId="2504A7AA" w14:textId="77777777" w:rsidR="00AF3E0F" w:rsidRPr="003E6948" w:rsidRDefault="009F72B5" w:rsidP="008513F2">
      <w:pPr>
        <w:rPr>
          <w:rFonts w:ascii="Calibri" w:hAnsi="Calibri" w:cs="Calibri"/>
        </w:rPr>
      </w:pPr>
      <w:r>
        <w:rPr>
          <w:rFonts w:ascii="Calibri" w:hAnsi="Calibri" w:cs="Calibri"/>
        </w:rPr>
        <w:t xml:space="preserve"> </w:t>
      </w:r>
    </w:p>
    <w:p w14:paraId="3EA0F5C1" w14:textId="77777777" w:rsidR="00AF3E0F" w:rsidRPr="003E6948" w:rsidRDefault="00AF3E0F" w:rsidP="00AF3E0F">
      <w:pPr>
        <w:pStyle w:val="ListParagraph"/>
        <w:numPr>
          <w:ilvl w:val="0"/>
          <w:numId w:val="9"/>
        </w:numPr>
        <w:rPr>
          <w:rFonts w:ascii="Calibri" w:hAnsi="Calibri" w:cs="Calibri"/>
          <w:b/>
        </w:rPr>
      </w:pPr>
      <w:r w:rsidRPr="003E6948">
        <w:rPr>
          <w:rFonts w:ascii="Calibri" w:hAnsi="Calibri" w:cs="Calibri"/>
          <w:b/>
        </w:rPr>
        <w:t>Action if you are breached</w:t>
      </w:r>
    </w:p>
    <w:p w14:paraId="4000D484" w14:textId="77777777" w:rsidR="00AF3E0F" w:rsidRPr="003E6948" w:rsidRDefault="00AF3E0F" w:rsidP="00AF3E0F">
      <w:pPr>
        <w:rPr>
          <w:rFonts w:ascii="Calibri" w:hAnsi="Calibri" w:cs="Calibri"/>
        </w:rPr>
      </w:pPr>
    </w:p>
    <w:p w14:paraId="7AE598E7" w14:textId="77777777" w:rsidR="00AF3E0F" w:rsidRPr="003E6948" w:rsidRDefault="00AF3E0F" w:rsidP="00AF3E0F">
      <w:pPr>
        <w:rPr>
          <w:rFonts w:ascii="Calibri" w:hAnsi="Calibri" w:cs="Calibri"/>
        </w:rPr>
      </w:pPr>
      <w:r w:rsidRPr="003E6948">
        <w:rPr>
          <w:rFonts w:ascii="Calibri" w:hAnsi="Calibri" w:cs="Calibri"/>
        </w:rPr>
        <w:t xml:space="preserve">If you become aware of a breach contact Satswana immediately by phone and/or email and they will report it to the ICO on your behalf as well as </w:t>
      </w:r>
      <w:proofErr w:type="gramStart"/>
      <w:r w:rsidRPr="003E6948">
        <w:rPr>
          <w:rFonts w:ascii="Calibri" w:hAnsi="Calibri" w:cs="Calibri"/>
        </w:rPr>
        <w:t>taking action</w:t>
      </w:r>
      <w:proofErr w:type="gramEnd"/>
      <w:r w:rsidRPr="003E6948">
        <w:rPr>
          <w:rFonts w:ascii="Calibri" w:hAnsi="Calibri" w:cs="Calibri"/>
        </w:rPr>
        <w:t xml:space="preserve"> to assist you to remediate the issue.  You should maintain a record of any such breaches.</w:t>
      </w:r>
    </w:p>
    <w:p w14:paraId="5527C4A9" w14:textId="77777777" w:rsidR="00AF3E0F" w:rsidRPr="003E6948" w:rsidRDefault="00AF3E0F" w:rsidP="00AF3E0F">
      <w:pPr>
        <w:rPr>
          <w:rFonts w:ascii="Calibri" w:hAnsi="Calibri" w:cs="Calibri"/>
        </w:rPr>
      </w:pPr>
    </w:p>
    <w:p w14:paraId="71B07337" w14:textId="77777777" w:rsidR="00AF3E0F" w:rsidRPr="003E6948" w:rsidRDefault="00AF3E0F" w:rsidP="00AF3E0F">
      <w:pPr>
        <w:pStyle w:val="ListParagraph"/>
        <w:numPr>
          <w:ilvl w:val="0"/>
          <w:numId w:val="9"/>
        </w:numPr>
        <w:rPr>
          <w:rFonts w:ascii="Calibri" w:hAnsi="Calibri" w:cs="Calibri"/>
          <w:b/>
        </w:rPr>
      </w:pPr>
      <w:r w:rsidRPr="003E6948">
        <w:rPr>
          <w:rFonts w:ascii="Calibri" w:hAnsi="Calibri" w:cs="Calibri"/>
          <w:b/>
        </w:rPr>
        <w:t>Password policy</w:t>
      </w:r>
    </w:p>
    <w:p w14:paraId="1940ED6F" w14:textId="77777777" w:rsidR="00AF3E0F" w:rsidRPr="003E6948" w:rsidRDefault="00AF3E0F" w:rsidP="00AF3E0F">
      <w:pPr>
        <w:rPr>
          <w:rFonts w:ascii="Calibri" w:hAnsi="Calibri" w:cs="Calibri"/>
        </w:rPr>
      </w:pPr>
    </w:p>
    <w:p w14:paraId="6AE176E4" w14:textId="77777777" w:rsidR="008513F2" w:rsidRDefault="0091605D" w:rsidP="00887BA3">
      <w:pPr>
        <w:rPr>
          <w:rFonts w:ascii="Calibri" w:hAnsi="Calibri" w:cs="Calibri"/>
        </w:rPr>
      </w:pPr>
      <w:r>
        <w:rPr>
          <w:rFonts w:ascii="Calibri" w:hAnsi="Calibri" w:cs="Calibri"/>
        </w:rPr>
        <w:t xml:space="preserve">Passwords are changed on a regular basis, the only other person who is aware of these passwords is the chairman. </w:t>
      </w:r>
    </w:p>
    <w:p w14:paraId="669AF22D" w14:textId="77777777" w:rsidR="0091605D" w:rsidRPr="003E6948" w:rsidRDefault="0091605D" w:rsidP="00887BA3">
      <w:pPr>
        <w:rPr>
          <w:rFonts w:ascii="Calibri" w:hAnsi="Calibri" w:cs="Calibri"/>
        </w:rPr>
      </w:pPr>
    </w:p>
    <w:p w14:paraId="6149912C" w14:textId="77777777" w:rsidR="00AF3E0F" w:rsidRPr="003E6948" w:rsidRDefault="00C224C4" w:rsidP="00C224C4">
      <w:pPr>
        <w:pStyle w:val="ListParagraph"/>
        <w:numPr>
          <w:ilvl w:val="0"/>
          <w:numId w:val="9"/>
        </w:numPr>
        <w:rPr>
          <w:rFonts w:ascii="Calibri" w:hAnsi="Calibri" w:cs="Calibri"/>
          <w:b/>
        </w:rPr>
      </w:pPr>
      <w:r w:rsidRPr="003E6948">
        <w:rPr>
          <w:rFonts w:ascii="Calibri" w:hAnsi="Calibri" w:cs="Calibri"/>
          <w:b/>
        </w:rPr>
        <w:t>Policy documents</w:t>
      </w:r>
    </w:p>
    <w:p w14:paraId="5E53233E" w14:textId="77777777" w:rsidR="00C224C4" w:rsidRPr="003E6948" w:rsidRDefault="00C224C4" w:rsidP="00C224C4">
      <w:pPr>
        <w:rPr>
          <w:rFonts w:ascii="Calibri" w:hAnsi="Calibri" w:cs="Calibri"/>
        </w:rPr>
      </w:pPr>
    </w:p>
    <w:p w14:paraId="367BEEB2" w14:textId="77777777" w:rsidR="00C224C4" w:rsidRPr="003E6948" w:rsidRDefault="00C224C4" w:rsidP="00C224C4">
      <w:pPr>
        <w:rPr>
          <w:rFonts w:ascii="Calibri" w:hAnsi="Calibri" w:cs="Calibri"/>
        </w:rPr>
      </w:pPr>
      <w:r w:rsidRPr="003E6948">
        <w:rPr>
          <w:rFonts w:ascii="Calibri" w:hAnsi="Calibri" w:cs="Calibri"/>
        </w:rPr>
        <w:t xml:space="preserve">There is an imperative created by GDPR to review almost every document, contract and policy design that will have built up over the years.  The aim is to positively approach all your connections with the PR benefit that your actions in doing so bring to them, as in the protection of personally identifiable information.  You will wish in most instances to include statements regarding the specific use of data </w:t>
      </w:r>
      <w:proofErr w:type="gramStart"/>
      <w:r w:rsidRPr="003E6948">
        <w:rPr>
          <w:rFonts w:ascii="Calibri" w:hAnsi="Calibri" w:cs="Calibri"/>
        </w:rPr>
        <w:t>and also</w:t>
      </w:r>
      <w:proofErr w:type="gramEnd"/>
      <w:r w:rsidRPr="003E6948">
        <w:rPr>
          <w:rFonts w:ascii="Calibri" w:hAnsi="Calibri" w:cs="Calibri"/>
        </w:rPr>
        <w:t xml:space="preserve"> a means of obtaining and recording their future consent to your requirements.</w:t>
      </w:r>
    </w:p>
    <w:p w14:paraId="4B80EF17" w14:textId="77777777" w:rsidR="00C224C4" w:rsidRPr="003E6948" w:rsidRDefault="00C224C4" w:rsidP="00C224C4">
      <w:pPr>
        <w:rPr>
          <w:rFonts w:ascii="Calibri" w:hAnsi="Calibri" w:cs="Calibri"/>
        </w:rPr>
      </w:pPr>
    </w:p>
    <w:p w14:paraId="2C6129B0" w14:textId="77777777" w:rsidR="00C224C4" w:rsidRPr="003E6948" w:rsidRDefault="003E6948" w:rsidP="00C224C4">
      <w:pPr>
        <w:rPr>
          <w:rFonts w:ascii="Calibri" w:hAnsi="Calibri" w:cs="Calibri"/>
          <w:b/>
          <w:u w:val="single"/>
        </w:rPr>
      </w:pPr>
      <w:r w:rsidRPr="003E6948">
        <w:rPr>
          <w:rFonts w:ascii="Calibri" w:hAnsi="Calibri" w:cs="Calibri"/>
          <w:b/>
          <w:u w:val="single"/>
        </w:rPr>
        <w:t>RECOMMENDATIONS</w:t>
      </w:r>
    </w:p>
    <w:p w14:paraId="268900BB" w14:textId="77777777" w:rsidR="00C224C4" w:rsidRPr="003E6948" w:rsidRDefault="00C224C4" w:rsidP="00C224C4">
      <w:pPr>
        <w:rPr>
          <w:rFonts w:ascii="Calibri" w:hAnsi="Calibri" w:cs="Calibri"/>
        </w:rPr>
      </w:pPr>
    </w:p>
    <w:p w14:paraId="70EDDDD2" w14:textId="77777777" w:rsidR="00C224C4" w:rsidRPr="003E6948" w:rsidRDefault="00C224C4" w:rsidP="00C224C4">
      <w:pPr>
        <w:pStyle w:val="ListParagraph"/>
        <w:numPr>
          <w:ilvl w:val="0"/>
          <w:numId w:val="12"/>
        </w:numPr>
        <w:rPr>
          <w:rFonts w:ascii="Calibri" w:hAnsi="Calibri" w:cs="Calibri"/>
        </w:rPr>
      </w:pPr>
      <w:r w:rsidRPr="003E6948">
        <w:rPr>
          <w:rFonts w:ascii="Calibri" w:hAnsi="Calibri" w:cs="Calibri"/>
        </w:rPr>
        <w:t>Review all supplier contracts and interactions with the aim of moving to a GDPR compliant wording that saves you work and ensures you are operating with consent</w:t>
      </w:r>
    </w:p>
    <w:p w14:paraId="7063C3F6" w14:textId="77777777" w:rsidR="00C224C4" w:rsidRPr="00C91D3E" w:rsidRDefault="00C224C4" w:rsidP="00C91D3E">
      <w:pPr>
        <w:pStyle w:val="ListParagraph"/>
        <w:numPr>
          <w:ilvl w:val="0"/>
          <w:numId w:val="12"/>
        </w:numPr>
        <w:rPr>
          <w:rFonts w:ascii="Calibri" w:hAnsi="Calibri" w:cs="Calibri"/>
        </w:rPr>
      </w:pPr>
      <w:r w:rsidRPr="003E6948">
        <w:rPr>
          <w:rFonts w:ascii="Calibri" w:hAnsi="Calibri" w:cs="Calibri"/>
        </w:rPr>
        <w:t>Consider how you can use a revised and reconsidered privacy policy as a transparent message, on documents and your website</w:t>
      </w:r>
    </w:p>
    <w:p w14:paraId="3E61AC2E" w14:textId="77777777" w:rsidR="00C224C4" w:rsidRPr="003E6948" w:rsidRDefault="00C224C4" w:rsidP="00C224C4">
      <w:pPr>
        <w:pStyle w:val="ListParagraph"/>
        <w:numPr>
          <w:ilvl w:val="0"/>
          <w:numId w:val="12"/>
        </w:numPr>
        <w:rPr>
          <w:rFonts w:ascii="Calibri" w:hAnsi="Calibri" w:cs="Calibri"/>
        </w:rPr>
      </w:pPr>
      <w:r w:rsidRPr="003E6948">
        <w:rPr>
          <w:rFonts w:ascii="Calibri" w:hAnsi="Calibri" w:cs="Calibri"/>
        </w:rPr>
        <w:t>What is your policy in response to a demand that data should be deleted? Can you do so?  Prepare a plan and publish it as transparently as possible, not least as a means of responding to aggressive subject access requests</w:t>
      </w:r>
    </w:p>
    <w:p w14:paraId="44172545" w14:textId="77777777" w:rsidR="003E6948" w:rsidRPr="003E6948" w:rsidRDefault="003E6948" w:rsidP="00C224C4">
      <w:pPr>
        <w:rPr>
          <w:rFonts w:ascii="Calibri" w:hAnsi="Calibri" w:cs="Calibri"/>
        </w:rPr>
      </w:pPr>
    </w:p>
    <w:p w14:paraId="46FDA99F" w14:textId="77777777" w:rsidR="00C224C4" w:rsidRPr="003E6948" w:rsidRDefault="00C224C4" w:rsidP="00C224C4">
      <w:pPr>
        <w:rPr>
          <w:rFonts w:ascii="Calibri" w:hAnsi="Calibri" w:cs="Calibri"/>
          <w:b/>
        </w:rPr>
      </w:pPr>
    </w:p>
    <w:p w14:paraId="0C6125A3" w14:textId="77777777" w:rsidR="00C224C4" w:rsidRPr="003E6948" w:rsidRDefault="00C224C4" w:rsidP="00C224C4">
      <w:pPr>
        <w:pStyle w:val="ListParagraph"/>
        <w:numPr>
          <w:ilvl w:val="0"/>
          <w:numId w:val="9"/>
        </w:numPr>
        <w:rPr>
          <w:rFonts w:ascii="Calibri" w:hAnsi="Calibri" w:cs="Calibri"/>
          <w:b/>
        </w:rPr>
      </w:pPr>
      <w:r w:rsidRPr="003E6948">
        <w:rPr>
          <w:rFonts w:ascii="Calibri" w:hAnsi="Calibri" w:cs="Calibri"/>
          <w:b/>
        </w:rPr>
        <w:t>Shared data</w:t>
      </w:r>
    </w:p>
    <w:p w14:paraId="05ED8EC6" w14:textId="77777777" w:rsidR="00C224C4" w:rsidRPr="003E6948" w:rsidRDefault="00C224C4" w:rsidP="00C224C4">
      <w:pPr>
        <w:rPr>
          <w:rFonts w:ascii="Calibri" w:hAnsi="Calibri" w:cs="Calibri"/>
        </w:rPr>
      </w:pPr>
    </w:p>
    <w:p w14:paraId="058AEA05" w14:textId="77777777" w:rsidR="00C224C4" w:rsidRPr="003E6948" w:rsidRDefault="000A0C2E" w:rsidP="00C224C4">
      <w:pPr>
        <w:rPr>
          <w:rFonts w:ascii="Calibri" w:hAnsi="Calibri" w:cs="Calibri"/>
        </w:rPr>
      </w:pPr>
      <w:r>
        <w:rPr>
          <w:rFonts w:ascii="Calibri" w:hAnsi="Calibri" w:cs="Calibri"/>
        </w:rPr>
        <w:lastRenderedPageBreak/>
        <w:t xml:space="preserve">The clerk is obtaining processor agreements with all third parties in which data is shared with. </w:t>
      </w:r>
    </w:p>
    <w:p w14:paraId="3D407C1C" w14:textId="77777777" w:rsidR="00C224C4" w:rsidRPr="003E6948" w:rsidRDefault="00C224C4" w:rsidP="00C224C4">
      <w:pPr>
        <w:rPr>
          <w:rFonts w:ascii="Calibri" w:hAnsi="Calibri" w:cs="Calibri"/>
        </w:rPr>
      </w:pPr>
    </w:p>
    <w:p w14:paraId="6DE62426" w14:textId="77777777" w:rsidR="00C224C4" w:rsidRPr="003E6948" w:rsidRDefault="00C224C4" w:rsidP="00C224C4">
      <w:pPr>
        <w:pStyle w:val="ListParagraph"/>
        <w:numPr>
          <w:ilvl w:val="0"/>
          <w:numId w:val="9"/>
        </w:numPr>
        <w:rPr>
          <w:rFonts w:ascii="Calibri" w:hAnsi="Calibri" w:cs="Calibri"/>
          <w:b/>
        </w:rPr>
      </w:pPr>
      <w:r w:rsidRPr="003E6948">
        <w:rPr>
          <w:rFonts w:ascii="Calibri" w:hAnsi="Calibri" w:cs="Calibri"/>
          <w:b/>
        </w:rPr>
        <w:t>Subject access request</w:t>
      </w:r>
    </w:p>
    <w:p w14:paraId="3105A7D0" w14:textId="77777777" w:rsidR="00C224C4" w:rsidRPr="003E6948" w:rsidRDefault="00C224C4" w:rsidP="00C224C4">
      <w:pPr>
        <w:rPr>
          <w:rFonts w:ascii="Calibri" w:hAnsi="Calibri" w:cs="Calibri"/>
        </w:rPr>
      </w:pPr>
    </w:p>
    <w:p w14:paraId="4103A084" w14:textId="77777777" w:rsidR="00C224C4" w:rsidRDefault="00C224C4" w:rsidP="00C224C4">
      <w:pPr>
        <w:rPr>
          <w:rFonts w:ascii="Calibri" w:hAnsi="Calibri" w:cs="Calibri"/>
        </w:rPr>
      </w:pPr>
      <w:r w:rsidRPr="003E6948">
        <w:rPr>
          <w:rFonts w:ascii="Calibri" w:hAnsi="Calibri" w:cs="Calibri"/>
        </w:rPr>
        <w:t>We expect properly constructed policies and an active engagement with external parties to minimise the likelihood of aggressive and litigious SAR’s, but if you do get one please contact us so that we can provide support in response.</w:t>
      </w:r>
    </w:p>
    <w:p w14:paraId="4331CC82" w14:textId="77777777" w:rsidR="002125C2" w:rsidRDefault="002125C2" w:rsidP="00C224C4">
      <w:pPr>
        <w:rPr>
          <w:rFonts w:ascii="Calibri" w:hAnsi="Calibri" w:cs="Calibri"/>
        </w:rPr>
      </w:pPr>
    </w:p>
    <w:p w14:paraId="687F67EC" w14:textId="77777777" w:rsidR="002125C2" w:rsidRPr="002125C2" w:rsidRDefault="002125C2" w:rsidP="002125C2">
      <w:pPr>
        <w:pStyle w:val="ListParagraph"/>
        <w:numPr>
          <w:ilvl w:val="0"/>
          <w:numId w:val="9"/>
        </w:numPr>
        <w:rPr>
          <w:rFonts w:ascii="Calibri" w:hAnsi="Calibri" w:cs="Calibri"/>
          <w:b/>
        </w:rPr>
      </w:pPr>
      <w:r w:rsidRPr="002125C2">
        <w:rPr>
          <w:rFonts w:ascii="Calibri" w:hAnsi="Calibri" w:cs="Calibri"/>
          <w:b/>
        </w:rPr>
        <w:t>Security and encryption</w:t>
      </w:r>
    </w:p>
    <w:p w14:paraId="7AC2BA9F" w14:textId="77777777" w:rsidR="002125C2" w:rsidRDefault="002125C2" w:rsidP="002125C2">
      <w:pPr>
        <w:rPr>
          <w:rFonts w:ascii="Calibri" w:hAnsi="Calibri" w:cs="Calibri"/>
        </w:rPr>
      </w:pPr>
    </w:p>
    <w:p w14:paraId="1B7E6990" w14:textId="77777777" w:rsidR="00C224C4" w:rsidRDefault="004D560E" w:rsidP="00C224C4">
      <w:pPr>
        <w:rPr>
          <w:rFonts w:ascii="Calibri" w:hAnsi="Calibri" w:cs="Calibri"/>
        </w:rPr>
      </w:pPr>
      <w:r>
        <w:rPr>
          <w:rFonts w:ascii="Calibri" w:hAnsi="Calibri" w:cs="Calibri"/>
        </w:rPr>
        <w:t xml:space="preserve">The clerk </w:t>
      </w:r>
      <w:r w:rsidR="0025332B">
        <w:rPr>
          <w:rFonts w:ascii="Calibri" w:hAnsi="Calibri" w:cs="Calibri"/>
        </w:rPr>
        <w:t xml:space="preserve">uses a separate laptop for parish business and the laptop is encrypted with regular password changes. </w:t>
      </w:r>
    </w:p>
    <w:p w14:paraId="5BA48045" w14:textId="77777777" w:rsidR="0025332B" w:rsidRPr="003E6948" w:rsidRDefault="0025332B" w:rsidP="00C224C4">
      <w:pPr>
        <w:rPr>
          <w:rFonts w:ascii="Calibri" w:hAnsi="Calibri" w:cs="Calibri"/>
        </w:rPr>
      </w:pPr>
    </w:p>
    <w:p w14:paraId="50D9B16E" w14:textId="77777777" w:rsidR="00C224C4" w:rsidRPr="003E6948" w:rsidRDefault="00C224C4" w:rsidP="00C224C4">
      <w:pPr>
        <w:pStyle w:val="ListParagraph"/>
        <w:numPr>
          <w:ilvl w:val="0"/>
          <w:numId w:val="9"/>
        </w:numPr>
        <w:rPr>
          <w:rFonts w:ascii="Calibri" w:hAnsi="Calibri" w:cs="Calibri"/>
          <w:b/>
        </w:rPr>
      </w:pPr>
      <w:r w:rsidRPr="003E6948">
        <w:rPr>
          <w:rFonts w:ascii="Calibri" w:hAnsi="Calibri" w:cs="Calibri"/>
          <w:b/>
        </w:rPr>
        <w:t>Summary</w:t>
      </w:r>
    </w:p>
    <w:p w14:paraId="4A78A50C" w14:textId="77777777" w:rsidR="00C224C4" w:rsidRPr="003E6948" w:rsidRDefault="00C224C4" w:rsidP="00C224C4">
      <w:pPr>
        <w:rPr>
          <w:rFonts w:ascii="Calibri" w:hAnsi="Calibri" w:cs="Calibri"/>
        </w:rPr>
      </w:pPr>
    </w:p>
    <w:p w14:paraId="1160A045" w14:textId="77777777" w:rsidR="00C224C4" w:rsidRPr="003E6948" w:rsidRDefault="00552BF3" w:rsidP="00C224C4">
      <w:pPr>
        <w:rPr>
          <w:rFonts w:ascii="Calibri" w:hAnsi="Calibri" w:cs="Calibri"/>
        </w:rPr>
      </w:pPr>
      <w:r>
        <w:rPr>
          <w:rFonts w:ascii="Calibri" w:hAnsi="Calibri" w:cs="Calibri"/>
        </w:rPr>
        <w:t>The Parish has</w:t>
      </w:r>
      <w:r w:rsidR="00C224C4" w:rsidRPr="003E6948">
        <w:rPr>
          <w:rFonts w:ascii="Calibri" w:hAnsi="Calibri" w:cs="Calibri"/>
        </w:rPr>
        <w:t xml:space="preserve"> all the expected situations that will be found all over the Country from a historical structure that has developed over time</w:t>
      </w:r>
      <w:r>
        <w:rPr>
          <w:rFonts w:ascii="Calibri" w:hAnsi="Calibri" w:cs="Calibri"/>
        </w:rPr>
        <w:t>, though you have embraced digital advances impressively</w:t>
      </w:r>
      <w:r w:rsidR="00C224C4" w:rsidRPr="003E6948">
        <w:rPr>
          <w:rFonts w:ascii="Calibri" w:hAnsi="Calibri" w:cs="Calibri"/>
        </w:rPr>
        <w:t xml:space="preserve">.  It is essential however to move </w:t>
      </w:r>
      <w:r>
        <w:rPr>
          <w:rFonts w:ascii="Calibri" w:hAnsi="Calibri" w:cs="Calibri"/>
        </w:rPr>
        <w:t xml:space="preserve">further </w:t>
      </w:r>
      <w:r w:rsidR="00C224C4" w:rsidRPr="003E6948">
        <w:rPr>
          <w:rFonts w:ascii="Calibri" w:hAnsi="Calibri" w:cs="Calibri"/>
        </w:rPr>
        <w:t>away from paper records into secure digital records, and to review your consent to hold data where required.</w:t>
      </w:r>
    </w:p>
    <w:p w14:paraId="42F1218D" w14:textId="77777777" w:rsidR="00C45728" w:rsidRPr="003E6948" w:rsidRDefault="00C45728" w:rsidP="00C45728">
      <w:pPr>
        <w:rPr>
          <w:rFonts w:ascii="Calibri" w:hAnsi="Calibri" w:cs="Calibri"/>
        </w:rPr>
      </w:pPr>
    </w:p>
    <w:sectPr w:rsidR="00C45728" w:rsidRPr="003E694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57E1A" w14:textId="77777777" w:rsidR="00DE4C14" w:rsidRDefault="00DE4C14" w:rsidP="00D61CF2">
      <w:r>
        <w:separator/>
      </w:r>
    </w:p>
  </w:endnote>
  <w:endnote w:type="continuationSeparator" w:id="0">
    <w:p w14:paraId="1C13C14A" w14:textId="77777777" w:rsidR="00DE4C14" w:rsidRDefault="00DE4C14" w:rsidP="00D6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A148" w14:textId="77777777" w:rsidR="00A653C1" w:rsidRDefault="00A65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9EE2" w14:textId="77777777" w:rsidR="00D61CF2" w:rsidRDefault="00D61CF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Contents of this document are th</w:t>
    </w:r>
    <w:r w:rsidR="00A653C1">
      <w:rPr>
        <w:rFonts w:asciiTheme="majorHAnsi" w:eastAsiaTheme="majorEastAsia" w:hAnsiTheme="majorHAnsi" w:cstheme="majorBidi"/>
      </w:rPr>
      <w:t>e Copyright of Satswana Ltd 2018</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126E0" w:rsidRPr="008126E0">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344D35BB" w14:textId="77777777" w:rsidR="00D61CF2" w:rsidRDefault="00D61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4B6A" w14:textId="77777777" w:rsidR="00A653C1" w:rsidRDefault="00A65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527C4" w14:textId="77777777" w:rsidR="00DE4C14" w:rsidRDefault="00DE4C14" w:rsidP="00D61CF2">
      <w:r>
        <w:separator/>
      </w:r>
    </w:p>
  </w:footnote>
  <w:footnote w:type="continuationSeparator" w:id="0">
    <w:p w14:paraId="68BAE7A8" w14:textId="77777777" w:rsidR="00DE4C14" w:rsidRDefault="00DE4C14" w:rsidP="00D61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C97F" w14:textId="77777777" w:rsidR="00A653C1" w:rsidRDefault="00A65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7C71" w14:textId="77777777" w:rsidR="00D61CF2" w:rsidRDefault="00D61CF2">
    <w:pPr>
      <w:pStyle w:val="Header"/>
    </w:pPr>
    <w:r>
      <w:rPr>
        <w:noProof/>
      </w:rPr>
      <w:drawing>
        <wp:inline distT="0" distB="0" distL="0" distR="0" wp14:anchorId="1291187F" wp14:editId="6365752F">
          <wp:extent cx="1624549" cy="68231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tswana key small.png"/>
                  <pic:cNvPicPr/>
                </pic:nvPicPr>
                <pic:blipFill>
                  <a:blip r:embed="rId1">
                    <a:extLst>
                      <a:ext uri="{28A0092B-C50C-407E-A947-70E740481C1C}">
                        <a14:useLocalDpi xmlns:a14="http://schemas.microsoft.com/office/drawing/2010/main" val="0"/>
                      </a:ext>
                    </a:extLst>
                  </a:blip>
                  <a:stretch>
                    <a:fillRect/>
                  </a:stretch>
                </pic:blipFill>
                <pic:spPr>
                  <a:xfrm>
                    <a:off x="0" y="0"/>
                    <a:ext cx="1624549" cy="682310"/>
                  </a:xfrm>
                  <a:prstGeom prst="rect">
                    <a:avLst/>
                  </a:prstGeom>
                </pic:spPr>
              </pic:pic>
            </a:graphicData>
          </a:graphic>
        </wp:inline>
      </w:drawing>
    </w:r>
    <w:r w:rsidR="008C65EE">
      <w:t xml:space="preserve">Company registered number 09329065 </w:t>
    </w:r>
    <w:hyperlink r:id="rId2" w:history="1">
      <w:r w:rsidR="008C65EE" w:rsidRPr="00235C84">
        <w:rPr>
          <w:rStyle w:val="Hyperlink"/>
        </w:rPr>
        <w:t>www.satswana.com</w:t>
      </w:r>
    </w:hyperlink>
    <w:r w:rsidR="008C65E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A031" w14:textId="77777777" w:rsidR="00A653C1" w:rsidRDefault="00A65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0E2"/>
    <w:multiLevelType w:val="hybridMultilevel"/>
    <w:tmpl w:val="09FA2F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32A54"/>
    <w:multiLevelType w:val="hybridMultilevel"/>
    <w:tmpl w:val="B6101C24"/>
    <w:lvl w:ilvl="0" w:tplc="A74A5F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920BD1"/>
    <w:multiLevelType w:val="hybridMultilevel"/>
    <w:tmpl w:val="FE78EA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6F25CF"/>
    <w:multiLevelType w:val="hybridMultilevel"/>
    <w:tmpl w:val="AB3249DC"/>
    <w:lvl w:ilvl="0" w:tplc="49B2A440">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1226AD8"/>
    <w:multiLevelType w:val="hybridMultilevel"/>
    <w:tmpl w:val="707A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425533"/>
    <w:multiLevelType w:val="hybridMultilevel"/>
    <w:tmpl w:val="E52E94D2"/>
    <w:lvl w:ilvl="0" w:tplc="9ED858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E70DBE"/>
    <w:multiLevelType w:val="hybridMultilevel"/>
    <w:tmpl w:val="9CD291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B97D48"/>
    <w:multiLevelType w:val="hybridMultilevel"/>
    <w:tmpl w:val="7E7E4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E6E53"/>
    <w:multiLevelType w:val="hybridMultilevel"/>
    <w:tmpl w:val="7364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33940"/>
    <w:multiLevelType w:val="hybridMultilevel"/>
    <w:tmpl w:val="43769B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627BBD"/>
    <w:multiLevelType w:val="hybridMultilevel"/>
    <w:tmpl w:val="973A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7C3D84"/>
    <w:multiLevelType w:val="hybridMultilevel"/>
    <w:tmpl w:val="F9FE44C6"/>
    <w:lvl w:ilvl="0" w:tplc="D3FACA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
  </w:num>
  <w:num w:numId="3">
    <w:abstractNumId w:val="8"/>
  </w:num>
  <w:num w:numId="4">
    <w:abstractNumId w:val="10"/>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7FE"/>
    <w:rsid w:val="00005306"/>
    <w:rsid w:val="0001000C"/>
    <w:rsid w:val="00021D12"/>
    <w:rsid w:val="00054132"/>
    <w:rsid w:val="00060C19"/>
    <w:rsid w:val="00062D56"/>
    <w:rsid w:val="00086CC0"/>
    <w:rsid w:val="000A0AA0"/>
    <w:rsid w:val="000A0C2E"/>
    <w:rsid w:val="000E273F"/>
    <w:rsid w:val="00122271"/>
    <w:rsid w:val="00145575"/>
    <w:rsid w:val="00146981"/>
    <w:rsid w:val="00165683"/>
    <w:rsid w:val="00180E42"/>
    <w:rsid w:val="00195BB4"/>
    <w:rsid w:val="001978B4"/>
    <w:rsid w:val="001C0A8D"/>
    <w:rsid w:val="001F467E"/>
    <w:rsid w:val="001F6994"/>
    <w:rsid w:val="00204383"/>
    <w:rsid w:val="002125C2"/>
    <w:rsid w:val="00221799"/>
    <w:rsid w:val="00235F7E"/>
    <w:rsid w:val="0025332B"/>
    <w:rsid w:val="00253FA3"/>
    <w:rsid w:val="00262479"/>
    <w:rsid w:val="00265218"/>
    <w:rsid w:val="002676E3"/>
    <w:rsid w:val="00277E6B"/>
    <w:rsid w:val="002B382F"/>
    <w:rsid w:val="002B4B0F"/>
    <w:rsid w:val="002B782C"/>
    <w:rsid w:val="002C534D"/>
    <w:rsid w:val="003047FE"/>
    <w:rsid w:val="00334CD1"/>
    <w:rsid w:val="00357D69"/>
    <w:rsid w:val="00386724"/>
    <w:rsid w:val="003A4041"/>
    <w:rsid w:val="003E6948"/>
    <w:rsid w:val="00412176"/>
    <w:rsid w:val="00445EB5"/>
    <w:rsid w:val="0047217F"/>
    <w:rsid w:val="0049101F"/>
    <w:rsid w:val="004B32CD"/>
    <w:rsid w:val="004D560E"/>
    <w:rsid w:val="0050690D"/>
    <w:rsid w:val="00534A45"/>
    <w:rsid w:val="00551769"/>
    <w:rsid w:val="00552BF3"/>
    <w:rsid w:val="00560CAA"/>
    <w:rsid w:val="00572621"/>
    <w:rsid w:val="005848A0"/>
    <w:rsid w:val="005A74FA"/>
    <w:rsid w:val="005F5E03"/>
    <w:rsid w:val="00653E15"/>
    <w:rsid w:val="0067192C"/>
    <w:rsid w:val="00672E5F"/>
    <w:rsid w:val="00675D4B"/>
    <w:rsid w:val="00676E10"/>
    <w:rsid w:val="006908AD"/>
    <w:rsid w:val="00691A90"/>
    <w:rsid w:val="006A366B"/>
    <w:rsid w:val="006C2B14"/>
    <w:rsid w:val="006D6BE6"/>
    <w:rsid w:val="007327CF"/>
    <w:rsid w:val="00763529"/>
    <w:rsid w:val="00766A89"/>
    <w:rsid w:val="00772DE1"/>
    <w:rsid w:val="007B5B70"/>
    <w:rsid w:val="007D3D2B"/>
    <w:rsid w:val="007F560A"/>
    <w:rsid w:val="008115F0"/>
    <w:rsid w:val="008126E0"/>
    <w:rsid w:val="00820826"/>
    <w:rsid w:val="00825936"/>
    <w:rsid w:val="008513F2"/>
    <w:rsid w:val="00856920"/>
    <w:rsid w:val="00887BA3"/>
    <w:rsid w:val="00896BAA"/>
    <w:rsid w:val="008B4793"/>
    <w:rsid w:val="008C65EE"/>
    <w:rsid w:val="008E22F8"/>
    <w:rsid w:val="008F4A43"/>
    <w:rsid w:val="0091605D"/>
    <w:rsid w:val="00923490"/>
    <w:rsid w:val="00932318"/>
    <w:rsid w:val="00934EAF"/>
    <w:rsid w:val="00937C02"/>
    <w:rsid w:val="00950F89"/>
    <w:rsid w:val="009625CB"/>
    <w:rsid w:val="009817B0"/>
    <w:rsid w:val="009C15B5"/>
    <w:rsid w:val="009F2A56"/>
    <w:rsid w:val="009F72B5"/>
    <w:rsid w:val="00A12CC3"/>
    <w:rsid w:val="00A237C8"/>
    <w:rsid w:val="00A50003"/>
    <w:rsid w:val="00A653C1"/>
    <w:rsid w:val="00AB2288"/>
    <w:rsid w:val="00AB500E"/>
    <w:rsid w:val="00AF3E0F"/>
    <w:rsid w:val="00B24CA1"/>
    <w:rsid w:val="00B268C2"/>
    <w:rsid w:val="00B42056"/>
    <w:rsid w:val="00BA60E5"/>
    <w:rsid w:val="00BB19AB"/>
    <w:rsid w:val="00BC0744"/>
    <w:rsid w:val="00BC359D"/>
    <w:rsid w:val="00BD1F9A"/>
    <w:rsid w:val="00BD411C"/>
    <w:rsid w:val="00C224C4"/>
    <w:rsid w:val="00C256DF"/>
    <w:rsid w:val="00C45728"/>
    <w:rsid w:val="00C63F81"/>
    <w:rsid w:val="00C672D1"/>
    <w:rsid w:val="00C72604"/>
    <w:rsid w:val="00C74A36"/>
    <w:rsid w:val="00C86268"/>
    <w:rsid w:val="00C91D3E"/>
    <w:rsid w:val="00C93053"/>
    <w:rsid w:val="00C94308"/>
    <w:rsid w:val="00C94384"/>
    <w:rsid w:val="00C94C68"/>
    <w:rsid w:val="00CA3B96"/>
    <w:rsid w:val="00CE2782"/>
    <w:rsid w:val="00CF54F5"/>
    <w:rsid w:val="00D0725B"/>
    <w:rsid w:val="00D309DA"/>
    <w:rsid w:val="00D61CF2"/>
    <w:rsid w:val="00DE4C14"/>
    <w:rsid w:val="00E01162"/>
    <w:rsid w:val="00E05CB6"/>
    <w:rsid w:val="00E757B2"/>
    <w:rsid w:val="00EA322B"/>
    <w:rsid w:val="00F010D9"/>
    <w:rsid w:val="00F06982"/>
    <w:rsid w:val="00F401C5"/>
    <w:rsid w:val="00F73E89"/>
    <w:rsid w:val="00F8594E"/>
    <w:rsid w:val="00FB0322"/>
    <w:rsid w:val="00FF5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0EBD9"/>
  <w15:docId w15:val="{525D3436-EF42-4A6D-992C-65F32B20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37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47FE"/>
    <w:rPr>
      <w:color w:val="0000FF" w:themeColor="hyperlink"/>
      <w:u w:val="single"/>
    </w:rPr>
  </w:style>
  <w:style w:type="paragraph" w:styleId="ListParagraph">
    <w:name w:val="List Paragraph"/>
    <w:basedOn w:val="Normal"/>
    <w:uiPriority w:val="34"/>
    <w:qFormat/>
    <w:rsid w:val="00896BAA"/>
    <w:pPr>
      <w:ind w:left="720"/>
      <w:contextualSpacing/>
    </w:pPr>
  </w:style>
  <w:style w:type="paragraph" w:styleId="HTMLPreformatted">
    <w:name w:val="HTML Preformatted"/>
    <w:basedOn w:val="Normal"/>
    <w:link w:val="HTMLPreformattedChar"/>
    <w:uiPriority w:val="99"/>
    <w:unhideWhenUsed/>
    <w:rsid w:val="00AB5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AB500E"/>
    <w:rPr>
      <w:rFonts w:ascii="Courier New" w:hAnsi="Courier New" w:cs="Courier New"/>
      <w:color w:val="000000"/>
    </w:rPr>
  </w:style>
  <w:style w:type="paragraph" w:styleId="NormalWeb">
    <w:name w:val="Normal (Web)"/>
    <w:basedOn w:val="Normal"/>
    <w:uiPriority w:val="99"/>
    <w:unhideWhenUsed/>
    <w:rsid w:val="00AB500E"/>
    <w:pPr>
      <w:spacing w:before="100" w:beforeAutospacing="1" w:after="100" w:afterAutospacing="1"/>
    </w:pPr>
  </w:style>
  <w:style w:type="paragraph" w:customStyle="1" w:styleId="normal-text1">
    <w:name w:val="normal-text1"/>
    <w:basedOn w:val="Normal"/>
    <w:rsid w:val="00AB500E"/>
    <w:pPr>
      <w:spacing w:before="100" w:beforeAutospacing="1" w:after="100" w:afterAutospacing="1"/>
    </w:pPr>
  </w:style>
  <w:style w:type="paragraph" w:customStyle="1" w:styleId="textbig">
    <w:name w:val="textbig"/>
    <w:basedOn w:val="Normal"/>
    <w:rsid w:val="00AB500E"/>
    <w:pPr>
      <w:spacing w:before="100" w:beforeAutospacing="1" w:after="100" w:afterAutospacing="1"/>
    </w:pPr>
  </w:style>
  <w:style w:type="paragraph" w:styleId="Header">
    <w:name w:val="header"/>
    <w:basedOn w:val="Normal"/>
    <w:link w:val="HeaderChar"/>
    <w:rsid w:val="00D61CF2"/>
    <w:pPr>
      <w:tabs>
        <w:tab w:val="center" w:pos="4513"/>
        <w:tab w:val="right" w:pos="9026"/>
      </w:tabs>
    </w:pPr>
  </w:style>
  <w:style w:type="character" w:customStyle="1" w:styleId="HeaderChar">
    <w:name w:val="Header Char"/>
    <w:basedOn w:val="DefaultParagraphFont"/>
    <w:link w:val="Header"/>
    <w:rsid w:val="00D61CF2"/>
    <w:rPr>
      <w:sz w:val="24"/>
      <w:szCs w:val="24"/>
    </w:rPr>
  </w:style>
  <w:style w:type="paragraph" w:styleId="Footer">
    <w:name w:val="footer"/>
    <w:basedOn w:val="Normal"/>
    <w:link w:val="FooterChar"/>
    <w:uiPriority w:val="99"/>
    <w:rsid w:val="00D61CF2"/>
    <w:pPr>
      <w:tabs>
        <w:tab w:val="center" w:pos="4513"/>
        <w:tab w:val="right" w:pos="9026"/>
      </w:tabs>
    </w:pPr>
  </w:style>
  <w:style w:type="character" w:customStyle="1" w:styleId="FooterChar">
    <w:name w:val="Footer Char"/>
    <w:basedOn w:val="DefaultParagraphFont"/>
    <w:link w:val="Footer"/>
    <w:uiPriority w:val="99"/>
    <w:rsid w:val="00D61CF2"/>
    <w:rPr>
      <w:sz w:val="24"/>
      <w:szCs w:val="24"/>
    </w:rPr>
  </w:style>
  <w:style w:type="paragraph" w:styleId="BalloonText">
    <w:name w:val="Balloon Text"/>
    <w:basedOn w:val="Normal"/>
    <w:link w:val="BalloonTextChar"/>
    <w:rsid w:val="00D61CF2"/>
    <w:rPr>
      <w:rFonts w:ascii="Tahoma" w:hAnsi="Tahoma" w:cs="Tahoma"/>
      <w:sz w:val="16"/>
      <w:szCs w:val="16"/>
    </w:rPr>
  </w:style>
  <w:style w:type="character" w:customStyle="1" w:styleId="BalloonTextChar">
    <w:name w:val="Balloon Text Char"/>
    <w:basedOn w:val="DefaultParagraphFont"/>
    <w:link w:val="BalloonText"/>
    <w:rsid w:val="00D61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45691">
      <w:bodyDiv w:val="1"/>
      <w:marLeft w:val="0"/>
      <w:marRight w:val="0"/>
      <w:marTop w:val="0"/>
      <w:marBottom w:val="0"/>
      <w:divBdr>
        <w:top w:val="none" w:sz="0" w:space="0" w:color="auto"/>
        <w:left w:val="none" w:sz="0" w:space="0" w:color="auto"/>
        <w:bottom w:val="none" w:sz="0" w:space="0" w:color="auto"/>
        <w:right w:val="none" w:sz="0" w:space="0" w:color="auto"/>
      </w:divBdr>
    </w:div>
    <w:div w:id="468860969">
      <w:bodyDiv w:val="1"/>
      <w:marLeft w:val="0"/>
      <w:marRight w:val="0"/>
      <w:marTop w:val="0"/>
      <w:marBottom w:val="0"/>
      <w:divBdr>
        <w:top w:val="none" w:sz="0" w:space="0" w:color="auto"/>
        <w:left w:val="none" w:sz="0" w:space="0" w:color="auto"/>
        <w:bottom w:val="none" w:sz="0" w:space="0" w:color="auto"/>
        <w:right w:val="none" w:sz="0" w:space="0" w:color="auto"/>
      </w:divBdr>
    </w:div>
    <w:div w:id="488596136">
      <w:bodyDiv w:val="1"/>
      <w:marLeft w:val="0"/>
      <w:marRight w:val="0"/>
      <w:marTop w:val="0"/>
      <w:marBottom w:val="0"/>
      <w:divBdr>
        <w:top w:val="none" w:sz="0" w:space="0" w:color="auto"/>
        <w:left w:val="none" w:sz="0" w:space="0" w:color="auto"/>
        <w:bottom w:val="none" w:sz="0" w:space="0" w:color="auto"/>
        <w:right w:val="none" w:sz="0" w:space="0" w:color="auto"/>
      </w:divBdr>
    </w:div>
    <w:div w:id="886768487">
      <w:bodyDiv w:val="1"/>
      <w:marLeft w:val="0"/>
      <w:marRight w:val="0"/>
      <w:marTop w:val="0"/>
      <w:marBottom w:val="0"/>
      <w:divBdr>
        <w:top w:val="none" w:sz="0" w:space="0" w:color="auto"/>
        <w:left w:val="none" w:sz="0" w:space="0" w:color="auto"/>
        <w:bottom w:val="none" w:sz="0" w:space="0" w:color="auto"/>
        <w:right w:val="none" w:sz="0" w:space="0" w:color="auto"/>
      </w:divBdr>
    </w:div>
    <w:div w:id="963460426">
      <w:bodyDiv w:val="1"/>
      <w:marLeft w:val="0"/>
      <w:marRight w:val="0"/>
      <w:marTop w:val="0"/>
      <w:marBottom w:val="0"/>
      <w:divBdr>
        <w:top w:val="none" w:sz="0" w:space="0" w:color="auto"/>
        <w:left w:val="none" w:sz="0" w:space="0" w:color="auto"/>
        <w:bottom w:val="none" w:sz="0" w:space="0" w:color="auto"/>
        <w:right w:val="none" w:sz="0" w:space="0" w:color="auto"/>
      </w:divBdr>
      <w:divsChild>
        <w:div w:id="2020156757">
          <w:marLeft w:val="0"/>
          <w:marRight w:val="0"/>
          <w:marTop w:val="150"/>
          <w:marBottom w:val="0"/>
          <w:divBdr>
            <w:top w:val="single" w:sz="6" w:space="8" w:color="707090"/>
            <w:left w:val="single" w:sz="6" w:space="8" w:color="707090"/>
            <w:bottom w:val="single" w:sz="6" w:space="8" w:color="707090"/>
            <w:right w:val="single" w:sz="6" w:space="8" w:color="707090"/>
          </w:divBdr>
        </w:div>
      </w:divsChild>
    </w:div>
    <w:div w:id="1883247053">
      <w:bodyDiv w:val="1"/>
      <w:marLeft w:val="0"/>
      <w:marRight w:val="0"/>
      <w:marTop w:val="0"/>
      <w:marBottom w:val="0"/>
      <w:divBdr>
        <w:top w:val="none" w:sz="0" w:space="0" w:color="auto"/>
        <w:left w:val="none" w:sz="0" w:space="0" w:color="auto"/>
        <w:bottom w:val="none" w:sz="0" w:space="0" w:color="auto"/>
        <w:right w:val="none" w:sz="0" w:space="0" w:color="auto"/>
      </w:divBdr>
    </w:div>
    <w:div w:id="1957062583">
      <w:bodyDiv w:val="1"/>
      <w:marLeft w:val="0"/>
      <w:marRight w:val="0"/>
      <w:marTop w:val="0"/>
      <w:marBottom w:val="0"/>
      <w:divBdr>
        <w:top w:val="none" w:sz="0" w:space="0" w:color="auto"/>
        <w:left w:val="none" w:sz="0" w:space="0" w:color="auto"/>
        <w:bottom w:val="none" w:sz="0" w:space="0" w:color="auto"/>
        <w:right w:val="none" w:sz="0" w:space="0" w:color="auto"/>
      </w:divBdr>
      <w:divsChild>
        <w:div w:id="1113406681">
          <w:marLeft w:val="0"/>
          <w:marRight w:val="0"/>
          <w:marTop w:val="150"/>
          <w:marBottom w:val="0"/>
          <w:divBdr>
            <w:top w:val="single" w:sz="6" w:space="8" w:color="707090"/>
            <w:left w:val="single" w:sz="6" w:space="8" w:color="707090"/>
            <w:bottom w:val="single" w:sz="6" w:space="8" w:color="707090"/>
            <w:right w:val="single" w:sz="6" w:space="8" w:color="70709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satswan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Emma Fulham</cp:lastModifiedBy>
  <cp:revision>11</cp:revision>
  <cp:lastPrinted>2018-06-14T15:08:00Z</cp:lastPrinted>
  <dcterms:created xsi:type="dcterms:W3CDTF">2018-05-14T11:10:00Z</dcterms:created>
  <dcterms:modified xsi:type="dcterms:W3CDTF">2018-06-14T15:08:00Z</dcterms:modified>
</cp:coreProperties>
</file>